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0D0106">
              <w:rPr>
                <w:b/>
                <w:sz w:val="24"/>
                <w:szCs w:val="24"/>
              </w:rPr>
              <w:t>март</w:t>
            </w:r>
            <w:r w:rsidR="00A53619">
              <w:rPr>
                <w:b/>
                <w:sz w:val="24"/>
                <w:szCs w:val="24"/>
              </w:rPr>
              <w:t xml:space="preserve"> </w:t>
            </w:r>
            <w:r w:rsidR="00F1164F">
              <w:rPr>
                <w:b/>
                <w:sz w:val="24"/>
                <w:szCs w:val="24"/>
              </w:rPr>
              <w:t xml:space="preserve"> 2023</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3B3CBA">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3B3CBA" w:rsidRPr="003B3CBA">
        <w:rPr>
          <w:b/>
          <w:sz w:val="24"/>
          <w:szCs w:val="24"/>
        </w:rPr>
        <w:t xml:space="preserve">0340200003323001313 </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681427" w:rsidRPr="00973B2B">
        <w:rPr>
          <w:sz w:val="24"/>
          <w:szCs w:val="24"/>
        </w:rPr>
        <w:t xml:space="preserve"> </w:t>
      </w:r>
      <w:r w:rsidR="006703A1" w:rsidRPr="006703A1">
        <w:rPr>
          <w:b/>
          <w:sz w:val="24"/>
          <w:szCs w:val="24"/>
        </w:rPr>
        <w:t>Поставка хозяйственных товаров.</w:t>
      </w:r>
    </w:p>
    <w:p w:rsidR="00694891" w:rsidRDefault="00881D11" w:rsidP="00D92F33">
      <w:pPr>
        <w:tabs>
          <w:tab w:val="left" w:pos="9355"/>
        </w:tabs>
        <w:outlineLvl w:val="0"/>
        <w:rPr>
          <w:sz w:val="24"/>
          <w:szCs w:val="24"/>
        </w:rPr>
      </w:pPr>
      <w:r w:rsidRPr="00973B2B">
        <w:rPr>
          <w:b/>
          <w:sz w:val="24"/>
          <w:szCs w:val="24"/>
        </w:rPr>
        <w:t xml:space="preserve">          </w:t>
      </w:r>
      <w:r w:rsidR="004B174D" w:rsidRPr="00973B2B">
        <w:rPr>
          <w:b/>
          <w:sz w:val="24"/>
          <w:szCs w:val="24"/>
        </w:rPr>
        <w:t xml:space="preserve"> </w:t>
      </w:r>
      <w:r w:rsidR="00681427" w:rsidRPr="00973B2B">
        <w:rPr>
          <w:b/>
          <w:sz w:val="24"/>
          <w:szCs w:val="24"/>
        </w:rPr>
        <w:t>Срок поставки товара:</w:t>
      </w:r>
      <w:r w:rsidR="00AF47E3" w:rsidRPr="00973B2B">
        <w:rPr>
          <w:sz w:val="24"/>
          <w:szCs w:val="24"/>
        </w:rPr>
        <w:t xml:space="preserve"> </w:t>
      </w:r>
      <w:r w:rsidR="00952941" w:rsidRPr="00952941">
        <w:rPr>
          <w:sz w:val="24"/>
          <w:szCs w:val="24"/>
        </w:rPr>
        <w:t>Поставка товара осуществляется по заявкам Заказчика в течение 15 календарных дней с момен</w:t>
      </w:r>
      <w:r w:rsidR="00952941">
        <w:rPr>
          <w:sz w:val="24"/>
          <w:szCs w:val="24"/>
        </w:rPr>
        <w:t>та направления заявки Заказчика</w:t>
      </w:r>
      <w:r w:rsidR="00694891" w:rsidRPr="00694891">
        <w:rPr>
          <w:sz w:val="24"/>
          <w:szCs w:val="24"/>
        </w:rPr>
        <w:t>.</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A2329A">
        <w:rPr>
          <w:sz w:val="24"/>
          <w:szCs w:val="24"/>
        </w:rPr>
        <w:t>07.03</w:t>
      </w:r>
      <w:r w:rsidR="00A11301">
        <w:rPr>
          <w:sz w:val="24"/>
          <w:szCs w:val="24"/>
        </w:rPr>
        <w:t>.2023</w:t>
      </w:r>
      <w:r w:rsidR="00F378AC">
        <w:rPr>
          <w:sz w:val="24"/>
          <w:szCs w:val="24"/>
        </w:rPr>
        <w:t xml:space="preserve"> </w:t>
      </w:r>
      <w:r w:rsidR="00681427" w:rsidRPr="00973B2B">
        <w:rPr>
          <w:sz w:val="24"/>
          <w:szCs w:val="24"/>
        </w:rPr>
        <w:t xml:space="preserve">г. </w:t>
      </w:r>
    </w:p>
    <w:p w:rsidR="00436FEC" w:rsidRPr="00973B2B" w:rsidRDefault="00681427" w:rsidP="00067BF9">
      <w:pPr>
        <w:ind w:firstLine="567"/>
        <w:rPr>
          <w:b/>
          <w:sz w:val="24"/>
          <w:szCs w:val="24"/>
        </w:rPr>
      </w:pPr>
      <w:r w:rsidRPr="00973B2B">
        <w:rPr>
          <w:b/>
          <w:sz w:val="24"/>
          <w:szCs w:val="24"/>
        </w:rPr>
        <w:t>Наименование поставщика:</w:t>
      </w:r>
      <w:r w:rsidR="003B270E" w:rsidRPr="00973B2B">
        <w:rPr>
          <w:sz w:val="24"/>
          <w:szCs w:val="24"/>
        </w:rPr>
        <w:t xml:space="preserve">  </w:t>
      </w:r>
      <w:r w:rsidR="00E66DA1" w:rsidRPr="00E66DA1">
        <w:rPr>
          <w:sz w:val="24"/>
          <w:szCs w:val="24"/>
        </w:rPr>
        <w:t xml:space="preserve">ИП ГАГАРИНОВ ДЕНИС АНАТОЛЬЕВИЧ </w:t>
      </w:r>
      <w:r w:rsidRPr="00973B2B">
        <w:rPr>
          <w:b/>
          <w:sz w:val="24"/>
          <w:szCs w:val="24"/>
        </w:rPr>
        <w:t>Цена контракта:</w:t>
      </w:r>
      <w:r w:rsidR="003B270E" w:rsidRPr="00973B2B">
        <w:rPr>
          <w:b/>
          <w:sz w:val="24"/>
          <w:szCs w:val="24"/>
        </w:rPr>
        <w:t xml:space="preserve">  </w:t>
      </w:r>
      <w:r w:rsidR="00075EEF">
        <w:rPr>
          <w:b/>
          <w:sz w:val="24"/>
          <w:szCs w:val="24"/>
        </w:rPr>
        <w:t>490 873,00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EC78B7">
        <w:rPr>
          <w:b/>
          <w:sz w:val="24"/>
          <w:szCs w:val="24"/>
        </w:rPr>
        <w:t>30.06</w:t>
      </w:r>
      <w:r w:rsidR="006F6804">
        <w:rPr>
          <w:b/>
          <w:sz w:val="24"/>
          <w:szCs w:val="24"/>
        </w:rPr>
        <w:t>.2023</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0688" w:type="dxa"/>
        <w:tblInd w:w="629" w:type="dxa"/>
        <w:tblLayout w:type="fixed"/>
        <w:tblCellMar>
          <w:top w:w="102" w:type="dxa"/>
          <w:left w:w="62" w:type="dxa"/>
          <w:bottom w:w="102" w:type="dxa"/>
          <w:right w:w="62" w:type="dxa"/>
        </w:tblCellMar>
        <w:tblLook w:val="0000" w:firstRow="0" w:lastRow="0" w:firstColumn="0" w:lastColumn="0" w:noHBand="0" w:noVBand="0"/>
      </w:tblPr>
      <w:tblGrid>
        <w:gridCol w:w="1418"/>
        <w:gridCol w:w="1984"/>
        <w:gridCol w:w="2835"/>
        <w:gridCol w:w="851"/>
        <w:gridCol w:w="762"/>
        <w:gridCol w:w="1309"/>
        <w:gridCol w:w="15"/>
        <w:gridCol w:w="1499"/>
        <w:gridCol w:w="15"/>
      </w:tblGrid>
      <w:tr w:rsidR="00D305AD" w:rsidRPr="00D95883" w:rsidTr="00D305AD">
        <w:trPr>
          <w:gridAfter w:val="1"/>
          <w:wAfter w:w="15" w:type="dxa"/>
          <w:trHeight w:val="1278"/>
        </w:trPr>
        <w:tc>
          <w:tcPr>
            <w:tcW w:w="1418"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N п/п</w:t>
            </w:r>
          </w:p>
        </w:tc>
        <w:tc>
          <w:tcPr>
            <w:tcW w:w="1984"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Наименование Товара</w:t>
            </w:r>
          </w:p>
        </w:tc>
        <w:tc>
          <w:tcPr>
            <w:tcW w:w="2835"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Общая стоимость, включая Услуги, руб. (включая НДС)</w:t>
            </w:r>
          </w:p>
        </w:tc>
      </w:tr>
      <w:tr w:rsidR="00D305AD" w:rsidRPr="00D95883" w:rsidTr="00D305AD">
        <w:trPr>
          <w:gridAfter w:val="1"/>
          <w:wAfter w:w="15" w:type="dxa"/>
          <w:trHeight w:val="224"/>
        </w:trPr>
        <w:tc>
          <w:tcPr>
            <w:tcW w:w="1418"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7</w:t>
            </w:r>
          </w:p>
        </w:tc>
      </w:tr>
      <w:tr w:rsidR="00D305AD" w:rsidRPr="00D95883" w:rsidTr="00D305AD">
        <w:trPr>
          <w:gridAfter w:val="1"/>
          <w:wAfter w:w="15" w:type="dxa"/>
          <w:trHeight w:val="211"/>
        </w:trPr>
        <w:tc>
          <w:tcPr>
            <w:tcW w:w="1418"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D95883">
              <w:rPr>
                <w:b/>
                <w:bCs/>
                <w:sz w:val="2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sidRPr="00C7598E">
              <w:rPr>
                <w:b/>
                <w:bCs/>
                <w:sz w:val="21"/>
                <w:szCs w:val="21"/>
              </w:rPr>
              <w:t>Швабра для пола</w:t>
            </w:r>
          </w:p>
        </w:tc>
        <w:tc>
          <w:tcPr>
            <w:tcW w:w="2835" w:type="dxa"/>
            <w:tcBorders>
              <w:top w:val="single" w:sz="4" w:space="0" w:color="auto"/>
              <w:left w:val="single" w:sz="4" w:space="0" w:color="auto"/>
              <w:bottom w:val="single" w:sz="4" w:space="0" w:color="auto"/>
              <w:right w:val="single" w:sz="4" w:space="0" w:color="auto"/>
            </w:tcBorders>
          </w:tcPr>
          <w:p w:rsidR="00D305AD" w:rsidRPr="007570EB" w:rsidRDefault="00D305AD" w:rsidP="00311E16">
            <w:pPr>
              <w:contextualSpacing/>
              <w:jc w:val="center"/>
              <w:rPr>
                <w:b/>
                <w:bCs/>
                <w:sz w:val="21"/>
                <w:szCs w:val="21"/>
              </w:rPr>
            </w:pPr>
            <w:r w:rsidRPr="007570EB">
              <w:rPr>
                <w:b/>
                <w:bCs/>
                <w:sz w:val="21"/>
                <w:szCs w:val="21"/>
              </w:rPr>
              <w:t>Ручка: деревянная</w:t>
            </w:r>
          </w:p>
          <w:p w:rsidR="00D305AD" w:rsidRDefault="00D305AD" w:rsidP="00311E16">
            <w:pPr>
              <w:contextualSpacing/>
              <w:jc w:val="center"/>
              <w:rPr>
                <w:b/>
                <w:bCs/>
                <w:sz w:val="21"/>
                <w:szCs w:val="21"/>
              </w:rPr>
            </w:pPr>
            <w:r w:rsidRPr="007570EB">
              <w:rPr>
                <w:b/>
                <w:bCs/>
                <w:sz w:val="21"/>
                <w:szCs w:val="21"/>
              </w:rPr>
              <w:t>Механизм: сталь</w:t>
            </w:r>
          </w:p>
          <w:p w:rsidR="00D305AD" w:rsidRPr="00D95883" w:rsidRDefault="00D305AD" w:rsidP="00311E16">
            <w:pPr>
              <w:contextualSpacing/>
              <w:jc w:val="center"/>
              <w:rPr>
                <w:b/>
                <w:bCs/>
                <w:sz w:val="21"/>
                <w:szCs w:val="21"/>
              </w:rPr>
            </w:pPr>
            <w:r>
              <w:rPr>
                <w:b/>
                <w:bCs/>
                <w:sz w:val="21"/>
                <w:szCs w:val="21"/>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Pr>
                <w:b/>
                <w:bCs/>
                <w:sz w:val="21"/>
                <w:szCs w:val="21"/>
              </w:rPr>
              <w:t>140</w:t>
            </w:r>
          </w:p>
        </w:tc>
        <w:tc>
          <w:tcPr>
            <w:tcW w:w="1309" w:type="dxa"/>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Pr>
                <w:b/>
                <w:bCs/>
                <w:sz w:val="21"/>
                <w:szCs w:val="21"/>
              </w:rPr>
              <w:t>174,00</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Pr>
                <w:b/>
                <w:bCs/>
                <w:sz w:val="21"/>
                <w:szCs w:val="21"/>
              </w:rPr>
              <w:t>24360,00</w:t>
            </w:r>
          </w:p>
        </w:tc>
      </w:tr>
      <w:tr w:rsidR="00D305AD" w:rsidRPr="00D95883" w:rsidTr="00D305AD">
        <w:trPr>
          <w:trHeight w:val="211"/>
        </w:trPr>
        <w:tc>
          <w:tcPr>
            <w:tcW w:w="9174" w:type="dxa"/>
            <w:gridSpan w:val="7"/>
            <w:tcBorders>
              <w:top w:val="single" w:sz="4" w:space="0" w:color="auto"/>
              <w:left w:val="single" w:sz="4" w:space="0" w:color="auto"/>
              <w:bottom w:val="single" w:sz="4" w:space="0" w:color="auto"/>
              <w:right w:val="single" w:sz="4" w:space="0" w:color="auto"/>
            </w:tcBorders>
          </w:tcPr>
          <w:p w:rsidR="00D305AD" w:rsidRPr="00D95883" w:rsidRDefault="00D305AD" w:rsidP="00311E16">
            <w:pPr>
              <w:contextualSpacing/>
              <w:jc w:val="center"/>
              <w:rPr>
                <w:b/>
                <w:bCs/>
                <w:sz w:val="21"/>
                <w:szCs w:val="21"/>
              </w:rPr>
            </w:pPr>
            <w:r w:rsidRPr="00D95883">
              <w:rPr>
                <w:b/>
                <w:bCs/>
                <w:sz w:val="21"/>
                <w:szCs w:val="21"/>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305AD" w:rsidRPr="00D95883" w:rsidRDefault="00D305AD" w:rsidP="00311E16">
            <w:pPr>
              <w:contextualSpacing/>
              <w:jc w:val="center"/>
              <w:rPr>
                <w:b/>
                <w:bCs/>
                <w:sz w:val="21"/>
                <w:szCs w:val="21"/>
              </w:rPr>
            </w:pPr>
            <w:r>
              <w:rPr>
                <w:b/>
                <w:bCs/>
                <w:sz w:val="21"/>
                <w:szCs w:val="21"/>
              </w:rPr>
              <w:t>24360,00</w:t>
            </w:r>
          </w:p>
        </w:tc>
      </w:tr>
    </w:tbl>
    <w:p w:rsidR="00D305AD" w:rsidRPr="00D95883" w:rsidRDefault="00D305AD" w:rsidP="00D305AD">
      <w:pPr>
        <w:ind w:firstLine="540"/>
        <w:contextualSpacing/>
        <w:jc w:val="both"/>
        <w:rPr>
          <w:b/>
          <w:bCs/>
          <w:sz w:val="21"/>
          <w:szCs w:val="21"/>
        </w:rPr>
      </w:pPr>
    </w:p>
    <w:p w:rsidR="00D305AD" w:rsidRPr="00D95883" w:rsidRDefault="00D305AD" w:rsidP="00D305AD">
      <w:pPr>
        <w:ind w:firstLine="540"/>
        <w:contextualSpacing/>
        <w:jc w:val="center"/>
        <w:rPr>
          <w:b/>
          <w:bCs/>
          <w:sz w:val="21"/>
          <w:szCs w:val="21"/>
        </w:rPr>
      </w:pPr>
    </w:p>
    <w:p w:rsidR="00710559" w:rsidRDefault="00710559" w:rsidP="003E4119">
      <w:pPr>
        <w:jc w:val="center"/>
        <w:rPr>
          <w:b/>
          <w:sz w:val="24"/>
          <w:szCs w:val="24"/>
        </w:rPr>
      </w:pPr>
    </w:p>
    <w:p w:rsidR="00681427" w:rsidRPr="00973B2B" w:rsidRDefault="00681427" w:rsidP="00E7656C">
      <w:pPr>
        <w:pStyle w:val="a4"/>
        <w:numPr>
          <w:ilvl w:val="0"/>
          <w:numId w:val="2"/>
        </w:numPr>
        <w:rPr>
          <w:b/>
          <w:sz w:val="24"/>
          <w:szCs w:val="24"/>
        </w:rPr>
      </w:pPr>
      <w:r w:rsidRPr="00973B2B">
        <w:rPr>
          <w:b/>
          <w:sz w:val="24"/>
          <w:szCs w:val="24"/>
        </w:rPr>
        <w:t>Но</w:t>
      </w:r>
      <w:r w:rsidR="003B270E" w:rsidRPr="00973B2B">
        <w:rPr>
          <w:b/>
          <w:sz w:val="24"/>
          <w:szCs w:val="24"/>
        </w:rPr>
        <w:t xml:space="preserve">мер закупки: </w:t>
      </w:r>
      <w:r w:rsidR="001A5EC5" w:rsidRPr="00973B2B">
        <w:rPr>
          <w:b/>
          <w:sz w:val="24"/>
          <w:szCs w:val="24"/>
        </w:rPr>
        <w:t>№</w:t>
      </w:r>
      <w:r w:rsidR="00E7656C" w:rsidRPr="00E7656C">
        <w:rPr>
          <w:b/>
          <w:sz w:val="24"/>
          <w:szCs w:val="24"/>
        </w:rPr>
        <w:t xml:space="preserve">0340200003323002493 </w:t>
      </w:r>
      <w:r w:rsidRPr="00973B2B">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B07F3E" w:rsidRPr="00B07F3E">
        <w:rPr>
          <w:sz w:val="24"/>
          <w:szCs w:val="24"/>
        </w:rPr>
        <w:t>Поставку бумаги для аппаратов.</w:t>
      </w:r>
      <w:r w:rsidR="00590F7B" w:rsidRPr="00973B2B">
        <w:rPr>
          <w:b/>
          <w:sz w:val="24"/>
          <w:szCs w:val="24"/>
        </w:rPr>
        <w:t xml:space="preserve">     </w:t>
      </w:r>
      <w:r w:rsidR="005C0B51" w:rsidRPr="00973B2B">
        <w:rPr>
          <w:b/>
          <w:sz w:val="24"/>
          <w:szCs w:val="24"/>
        </w:rPr>
        <w:t xml:space="preserve">   </w:t>
      </w:r>
      <w:r w:rsidRPr="00973B2B">
        <w:rPr>
          <w:b/>
          <w:sz w:val="24"/>
          <w:szCs w:val="24"/>
        </w:rPr>
        <w:t xml:space="preserve">  </w:t>
      </w:r>
      <w:r w:rsidR="000C489C" w:rsidRPr="00973B2B">
        <w:rPr>
          <w:b/>
          <w:sz w:val="24"/>
          <w:szCs w:val="24"/>
        </w:rPr>
        <w:t xml:space="preserve"> </w:t>
      </w:r>
    </w:p>
    <w:p w:rsidR="009D6A45" w:rsidRDefault="00FC301C" w:rsidP="005C0B51">
      <w:pPr>
        <w:tabs>
          <w:tab w:val="left" w:pos="9355"/>
        </w:tabs>
        <w:outlineLvl w:val="0"/>
        <w:rPr>
          <w:sz w:val="24"/>
          <w:szCs w:val="24"/>
        </w:rPr>
      </w:pPr>
      <w:r>
        <w:rPr>
          <w:b/>
          <w:sz w:val="24"/>
          <w:szCs w:val="24"/>
        </w:rPr>
        <w:lastRenderedPageBreak/>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9D6A45"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9D6A45">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Pr>
          <w:sz w:val="24"/>
          <w:szCs w:val="24"/>
        </w:rPr>
        <w:t>31.03</w:t>
      </w:r>
      <w:r w:rsidR="00FA1E80">
        <w:rPr>
          <w:sz w:val="24"/>
          <w:szCs w:val="24"/>
        </w:rPr>
        <w:t>.2023</w:t>
      </w:r>
      <w:r w:rsidR="000C1ED0" w:rsidRPr="00973B2B">
        <w:rPr>
          <w:sz w:val="24"/>
          <w:szCs w:val="24"/>
        </w:rPr>
        <w:t xml:space="preserve"> г</w:t>
      </w:r>
      <w:r w:rsidR="00681427" w:rsidRPr="00973B2B">
        <w:rPr>
          <w:sz w:val="24"/>
          <w:szCs w:val="24"/>
        </w:rPr>
        <w:t xml:space="preserve">. </w:t>
      </w:r>
    </w:p>
    <w:p w:rsidR="00864CA6" w:rsidRDefault="00681427" w:rsidP="00067BF9">
      <w:pPr>
        <w:ind w:firstLine="567"/>
        <w:rPr>
          <w:sz w:val="24"/>
          <w:szCs w:val="24"/>
        </w:rPr>
      </w:pPr>
      <w:r w:rsidRPr="00973B2B">
        <w:rPr>
          <w:b/>
          <w:sz w:val="24"/>
          <w:szCs w:val="24"/>
        </w:rPr>
        <w:t>Наименование поставщика:</w:t>
      </w:r>
      <w:r w:rsidR="00990B7C" w:rsidRPr="00973B2B">
        <w:rPr>
          <w:sz w:val="24"/>
          <w:szCs w:val="24"/>
        </w:rPr>
        <w:t xml:space="preserve"> </w:t>
      </w:r>
      <w:r w:rsidR="00864CA6" w:rsidRPr="00864CA6">
        <w:rPr>
          <w:sz w:val="24"/>
          <w:szCs w:val="24"/>
        </w:rPr>
        <w:t>Общество с ограниченной ответственностью «БЕЛМЕДИЗДЕЛИЕ»</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864CA6">
        <w:rPr>
          <w:b/>
          <w:sz w:val="24"/>
          <w:szCs w:val="24"/>
        </w:rPr>
        <w:t>64328,11</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009401C6" w:rsidRPr="00973B2B">
        <w:rPr>
          <w:b/>
          <w:sz w:val="24"/>
          <w:szCs w:val="24"/>
        </w:rPr>
        <w:t xml:space="preserve">действует </w:t>
      </w:r>
      <w:r w:rsidR="005E2157" w:rsidRPr="00973B2B">
        <w:rPr>
          <w:b/>
          <w:sz w:val="24"/>
          <w:szCs w:val="24"/>
        </w:rPr>
        <w:t xml:space="preserve">до </w:t>
      </w:r>
      <w:r w:rsidR="00771A39">
        <w:rPr>
          <w:b/>
          <w:sz w:val="24"/>
          <w:szCs w:val="24"/>
        </w:rPr>
        <w:t>31.12</w:t>
      </w:r>
      <w:r w:rsidR="00636D4B">
        <w:rPr>
          <w:b/>
          <w:sz w:val="24"/>
          <w:szCs w:val="24"/>
        </w:rPr>
        <w:t>.2023</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tbl>
      <w:tblPr>
        <w:tblW w:w="11818" w:type="dxa"/>
        <w:tblInd w:w="488" w:type="dxa"/>
        <w:tblLayout w:type="fixed"/>
        <w:tblCellMar>
          <w:top w:w="102" w:type="dxa"/>
          <w:left w:w="62" w:type="dxa"/>
          <w:bottom w:w="102" w:type="dxa"/>
          <w:right w:w="62" w:type="dxa"/>
        </w:tblCellMar>
        <w:tblLook w:val="0000" w:firstRow="0" w:lastRow="0" w:firstColumn="0" w:lastColumn="0" w:noHBand="0" w:noVBand="0"/>
      </w:tblPr>
      <w:tblGrid>
        <w:gridCol w:w="1470"/>
        <w:gridCol w:w="1984"/>
        <w:gridCol w:w="2410"/>
        <w:gridCol w:w="851"/>
        <w:gridCol w:w="762"/>
        <w:gridCol w:w="2356"/>
        <w:gridCol w:w="1985"/>
      </w:tblGrid>
      <w:tr w:rsidR="00FA5F44" w:rsidRPr="00DD12FD" w:rsidTr="00FA5F44">
        <w:trPr>
          <w:trHeight w:val="1278"/>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N п/п</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Количество, в ед.</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Цена за ед., включая Услуги, руб. (включая НДС)</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Общая стоимость, включая Услуги, руб. (включая НДС)</w:t>
            </w:r>
          </w:p>
        </w:tc>
      </w:tr>
      <w:tr w:rsidR="00FA5F44" w:rsidRPr="00DD12FD" w:rsidTr="00FA5F44">
        <w:trPr>
          <w:trHeight w:val="38"/>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5</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7</w:t>
            </w:r>
          </w:p>
        </w:tc>
      </w:tr>
      <w:tr w:rsidR="00FA5F44" w:rsidRPr="00DD12FD" w:rsidTr="00FA5F44">
        <w:trPr>
          <w:trHeight w:val="211"/>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iCs/>
                <w:sz w:val="18"/>
                <w:szCs w:val="18"/>
              </w:rPr>
              <w:t xml:space="preserve">Ленты диаграммные рулонные и складывающиеся для медицинских регистрирующих приборов по ТУ 17.12.14-004-22261422-2017, </w:t>
            </w:r>
            <w:r w:rsidRPr="00DD12FD">
              <w:rPr>
                <w:b/>
                <w:bCs/>
                <w:i/>
                <w:iCs/>
                <w:sz w:val="18"/>
                <w:szCs w:val="18"/>
              </w:rPr>
              <w:t>вариант исполнения- в рулонах с нанесением диаграммной сетки, намотка на втулку термослоем наружу  рулона без фотометрической метки. (110х30) вт.12</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ЗАО «ФДБ»,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500</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79,25</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39 625,00</w:t>
            </w:r>
          </w:p>
        </w:tc>
      </w:tr>
      <w:tr w:rsidR="00FA5F44" w:rsidRPr="00DD12FD" w:rsidTr="00FA5F44">
        <w:trPr>
          <w:trHeight w:val="2052"/>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18"/>
                <w:szCs w:val="18"/>
              </w:rPr>
              <w:t>Ленты диаграммные рулонные и складывающиеся для медицинских регистрирующих приборов по ТУ 17.12.14-004-22261422-2017, вариант исполнения - согласно приложения к РУ № ФСР 2009/06045 от 30.11.2018 г.(110х140х142)</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ЗАО «ФДБ»,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10</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75,40</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754,00</w:t>
            </w:r>
          </w:p>
        </w:tc>
      </w:tr>
      <w:tr w:rsidR="00FA5F44" w:rsidRPr="00DD12FD" w:rsidTr="00FA5F44">
        <w:trPr>
          <w:trHeight w:val="224"/>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iCs/>
                <w:sz w:val="18"/>
                <w:szCs w:val="18"/>
              </w:rPr>
              <w:t xml:space="preserve">Ленты диаграммные рулонные и </w:t>
            </w:r>
            <w:r w:rsidRPr="00DD12FD">
              <w:rPr>
                <w:b/>
                <w:bCs/>
                <w:iCs/>
                <w:sz w:val="18"/>
                <w:szCs w:val="18"/>
              </w:rPr>
              <w:lastRenderedPageBreak/>
              <w:t xml:space="preserve">складывающиеся для медицинских регистрирующих приборов по ТУ 17.12.14-004-22261422-2017, </w:t>
            </w:r>
            <w:r w:rsidRPr="00DD12FD">
              <w:rPr>
                <w:b/>
                <w:bCs/>
                <w:i/>
                <w:iCs/>
                <w:sz w:val="18"/>
                <w:szCs w:val="18"/>
              </w:rPr>
              <w:t>вариант исполнения- в рулонах без диаграммной сетки, намотка на втулку термослоем наружу  рулона без фотометрической метки. (57х30) вт.12</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lastRenderedPageBreak/>
              <w:t>ЗАО «ФДБ»,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500</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42,85</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21 425,00</w:t>
            </w:r>
          </w:p>
        </w:tc>
      </w:tr>
      <w:tr w:rsidR="00FA5F44" w:rsidRPr="00DD12FD" w:rsidTr="00FA5F44">
        <w:trPr>
          <w:trHeight w:val="224"/>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iCs/>
                <w:sz w:val="18"/>
                <w:szCs w:val="18"/>
              </w:rPr>
            </w:pPr>
            <w:r w:rsidRPr="00DD12FD">
              <w:rPr>
                <w:b/>
                <w:bCs/>
                <w:iCs/>
                <w:sz w:val="18"/>
                <w:szCs w:val="18"/>
              </w:rPr>
              <w:t xml:space="preserve">Ленты диаграммные рулонные и складывающиеся для медицинских регистрирующих приборов по ТУ 17.12.14-004-22261422-2017, </w:t>
            </w:r>
            <w:r w:rsidRPr="00DD12FD">
              <w:rPr>
                <w:b/>
                <w:bCs/>
                <w:i/>
                <w:iCs/>
                <w:sz w:val="18"/>
                <w:szCs w:val="18"/>
              </w:rPr>
              <w:t>вариант исполнения- в рулонах с нанесением диаграммной сетки, намотка на втулку термослоем внутрь рулона без фотометрической метки. (63х30) вт.18</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ЗАО «ФДБ»,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50</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46,20</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2 310,00</w:t>
            </w:r>
          </w:p>
        </w:tc>
      </w:tr>
      <w:tr w:rsidR="00FA5F44" w:rsidRPr="00DD12FD" w:rsidTr="00FA5F44">
        <w:trPr>
          <w:trHeight w:val="224"/>
        </w:trPr>
        <w:tc>
          <w:tcPr>
            <w:tcW w:w="147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iCs/>
                <w:sz w:val="18"/>
                <w:szCs w:val="18"/>
              </w:rPr>
            </w:pPr>
            <w:r w:rsidRPr="00DD12FD">
              <w:rPr>
                <w:b/>
                <w:bCs/>
                <w:iCs/>
                <w:sz w:val="18"/>
                <w:szCs w:val="18"/>
              </w:rPr>
              <w:t xml:space="preserve">Ленты диаграммные рулонные и складывающиеся для медицинских регистрирующих приборов по ТУ 17.12.14-004-22261422-2017, </w:t>
            </w:r>
            <w:r w:rsidRPr="00DD12FD">
              <w:rPr>
                <w:b/>
                <w:bCs/>
                <w:i/>
                <w:iCs/>
                <w:sz w:val="18"/>
                <w:szCs w:val="18"/>
              </w:rPr>
              <w:t>вариант исполнения- в рулонах с нанесением диаграммной сетки, намотка на втулку термослоем наружу  рулона без фотометрической метки. (57х30) вт.12</w:t>
            </w:r>
          </w:p>
        </w:tc>
        <w:tc>
          <w:tcPr>
            <w:tcW w:w="2410"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ЗАО «ФДБ»,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4</w:t>
            </w:r>
          </w:p>
          <w:p w:rsidR="00FA5F44" w:rsidRPr="00DD12FD" w:rsidRDefault="00FA5F44" w:rsidP="00311E16">
            <w:pPr>
              <w:contextualSpacing/>
              <w:jc w:val="center"/>
              <w:rPr>
                <w:b/>
                <w:bCs/>
                <w:sz w:val="21"/>
                <w:szCs w:val="21"/>
              </w:rPr>
            </w:pPr>
          </w:p>
          <w:p w:rsidR="00FA5F44" w:rsidRPr="00DD12FD" w:rsidRDefault="00FA5F44" w:rsidP="00311E16">
            <w:pPr>
              <w:contextualSpacing/>
              <w:jc w:val="center"/>
              <w:rPr>
                <w:b/>
                <w:bCs/>
                <w:sz w:val="21"/>
                <w:szCs w:val="21"/>
              </w:rPr>
            </w:pPr>
          </w:p>
          <w:p w:rsidR="00FA5F44" w:rsidRPr="00DD12FD" w:rsidRDefault="00FA5F44" w:rsidP="00311E16">
            <w:pPr>
              <w:contextualSpacing/>
              <w:jc w:val="center"/>
              <w:rPr>
                <w:b/>
                <w:bCs/>
                <w:sz w:val="21"/>
                <w:szCs w:val="21"/>
              </w:rPr>
            </w:pPr>
            <w:r w:rsidRPr="00DD12FD">
              <w:rPr>
                <w:b/>
                <w:bCs/>
                <w:sz w:val="21"/>
                <w:szCs w:val="21"/>
              </w:rPr>
              <w:t>1</w:t>
            </w:r>
          </w:p>
        </w:tc>
        <w:tc>
          <w:tcPr>
            <w:tcW w:w="2356"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42,82</w:t>
            </w:r>
          </w:p>
          <w:p w:rsidR="00FA5F44" w:rsidRPr="00DD12FD" w:rsidRDefault="00FA5F44" w:rsidP="00311E16">
            <w:pPr>
              <w:contextualSpacing/>
              <w:jc w:val="center"/>
              <w:rPr>
                <w:b/>
                <w:bCs/>
                <w:sz w:val="21"/>
                <w:szCs w:val="21"/>
              </w:rPr>
            </w:pPr>
          </w:p>
          <w:p w:rsidR="00FA5F44" w:rsidRPr="00DD12FD" w:rsidRDefault="00FA5F44" w:rsidP="00311E16">
            <w:pPr>
              <w:contextualSpacing/>
              <w:jc w:val="center"/>
              <w:rPr>
                <w:b/>
                <w:bCs/>
                <w:sz w:val="21"/>
                <w:szCs w:val="21"/>
              </w:rPr>
            </w:pPr>
          </w:p>
          <w:p w:rsidR="00FA5F44" w:rsidRPr="00DD12FD" w:rsidRDefault="00FA5F44" w:rsidP="00311E16">
            <w:pPr>
              <w:contextualSpacing/>
              <w:jc w:val="center"/>
              <w:rPr>
                <w:b/>
                <w:bCs/>
                <w:sz w:val="21"/>
                <w:szCs w:val="21"/>
              </w:rPr>
            </w:pPr>
            <w:r w:rsidRPr="00DD12FD">
              <w:rPr>
                <w:b/>
                <w:bCs/>
                <w:sz w:val="21"/>
                <w:szCs w:val="21"/>
              </w:rPr>
              <w:t>42,83</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171,28</w:t>
            </w:r>
          </w:p>
          <w:p w:rsidR="00FA5F44" w:rsidRPr="00DD12FD" w:rsidRDefault="00FA5F44" w:rsidP="00311E16">
            <w:pPr>
              <w:contextualSpacing/>
              <w:jc w:val="center"/>
              <w:rPr>
                <w:b/>
                <w:bCs/>
                <w:sz w:val="21"/>
                <w:szCs w:val="21"/>
              </w:rPr>
            </w:pPr>
          </w:p>
          <w:p w:rsidR="00FA5F44" w:rsidRPr="00DD12FD" w:rsidRDefault="00FA5F44" w:rsidP="00311E16">
            <w:pPr>
              <w:contextualSpacing/>
              <w:jc w:val="center"/>
              <w:rPr>
                <w:b/>
                <w:bCs/>
                <w:sz w:val="21"/>
                <w:szCs w:val="21"/>
              </w:rPr>
            </w:pPr>
          </w:p>
          <w:p w:rsidR="00FA5F44" w:rsidRPr="00DD12FD" w:rsidRDefault="00FA5F44" w:rsidP="00311E16">
            <w:pPr>
              <w:contextualSpacing/>
              <w:jc w:val="center"/>
              <w:rPr>
                <w:b/>
                <w:bCs/>
                <w:sz w:val="21"/>
                <w:szCs w:val="21"/>
              </w:rPr>
            </w:pPr>
            <w:r w:rsidRPr="00DD12FD">
              <w:rPr>
                <w:b/>
                <w:bCs/>
                <w:sz w:val="21"/>
                <w:szCs w:val="21"/>
              </w:rPr>
              <w:t>42,83</w:t>
            </w:r>
          </w:p>
        </w:tc>
      </w:tr>
      <w:tr w:rsidR="00FA5F44" w:rsidRPr="00DD12FD" w:rsidTr="00FA5F44">
        <w:trPr>
          <w:trHeight w:val="211"/>
        </w:trPr>
        <w:tc>
          <w:tcPr>
            <w:tcW w:w="9833" w:type="dxa"/>
            <w:gridSpan w:val="6"/>
            <w:tcBorders>
              <w:top w:val="single" w:sz="4" w:space="0" w:color="auto"/>
              <w:left w:val="single" w:sz="4" w:space="0" w:color="auto"/>
              <w:bottom w:val="single" w:sz="4" w:space="0" w:color="auto"/>
              <w:right w:val="single" w:sz="4" w:space="0" w:color="auto"/>
            </w:tcBorders>
          </w:tcPr>
          <w:p w:rsidR="00FA5F44" w:rsidRPr="00DD12FD" w:rsidRDefault="00FA5F44" w:rsidP="00311E16">
            <w:pPr>
              <w:contextualSpacing/>
              <w:jc w:val="center"/>
              <w:rPr>
                <w:b/>
                <w:bCs/>
                <w:sz w:val="21"/>
                <w:szCs w:val="21"/>
              </w:rPr>
            </w:pPr>
            <w:r w:rsidRPr="00DD12FD">
              <w:rPr>
                <w:b/>
                <w:bCs/>
                <w:sz w:val="21"/>
                <w:szCs w:val="21"/>
              </w:rPr>
              <w:t>Итого:</w:t>
            </w:r>
          </w:p>
        </w:tc>
        <w:tc>
          <w:tcPr>
            <w:tcW w:w="1985" w:type="dxa"/>
            <w:tcBorders>
              <w:top w:val="single" w:sz="4" w:space="0" w:color="auto"/>
              <w:left w:val="single" w:sz="4" w:space="0" w:color="auto"/>
              <w:bottom w:val="single" w:sz="4" w:space="0" w:color="auto"/>
              <w:right w:val="single" w:sz="4" w:space="0" w:color="auto"/>
            </w:tcBorders>
            <w:vAlign w:val="center"/>
          </w:tcPr>
          <w:p w:rsidR="00FA5F44" w:rsidRPr="00DD12FD" w:rsidRDefault="00FA5F44" w:rsidP="00311E16">
            <w:pPr>
              <w:contextualSpacing/>
              <w:jc w:val="center"/>
              <w:rPr>
                <w:b/>
                <w:bCs/>
                <w:sz w:val="21"/>
                <w:szCs w:val="21"/>
              </w:rPr>
            </w:pPr>
            <w:r w:rsidRPr="00DD12FD">
              <w:rPr>
                <w:b/>
                <w:bCs/>
                <w:sz w:val="21"/>
                <w:szCs w:val="21"/>
              </w:rPr>
              <w:t>64 328,11</w:t>
            </w:r>
          </w:p>
        </w:tc>
      </w:tr>
    </w:tbl>
    <w:p w:rsidR="00FA5F44" w:rsidRPr="00DD12FD" w:rsidRDefault="00FA5F44" w:rsidP="00FA5F44">
      <w:pPr>
        <w:ind w:firstLine="540"/>
        <w:contextualSpacing/>
        <w:jc w:val="both"/>
        <w:rPr>
          <w:b/>
          <w:bCs/>
          <w:sz w:val="21"/>
          <w:szCs w:val="21"/>
        </w:rPr>
      </w:pPr>
    </w:p>
    <w:p w:rsidR="00D94712" w:rsidRDefault="00D94712" w:rsidP="009401C6">
      <w:pPr>
        <w:jc w:val="center"/>
        <w:rPr>
          <w:b/>
          <w:sz w:val="24"/>
          <w:szCs w:val="24"/>
        </w:rPr>
      </w:pPr>
    </w:p>
    <w:p w:rsidR="00F85B12" w:rsidRPr="00973B2B" w:rsidRDefault="00F85B12" w:rsidP="006D1B9E">
      <w:pPr>
        <w:pStyle w:val="a4"/>
        <w:numPr>
          <w:ilvl w:val="0"/>
          <w:numId w:val="2"/>
        </w:numPr>
        <w:rPr>
          <w:b/>
          <w:sz w:val="24"/>
          <w:szCs w:val="24"/>
        </w:rPr>
      </w:pPr>
      <w:r w:rsidRPr="00973B2B">
        <w:rPr>
          <w:b/>
          <w:sz w:val="24"/>
          <w:szCs w:val="24"/>
        </w:rPr>
        <w:t>Номер закупки: №</w:t>
      </w:r>
      <w:r w:rsidR="006D1B9E" w:rsidRPr="006D1B9E">
        <w:rPr>
          <w:b/>
          <w:sz w:val="24"/>
          <w:szCs w:val="24"/>
        </w:rPr>
        <w:t>0340200003323002485</w:t>
      </w:r>
      <w:r w:rsidR="00DF76D4" w:rsidRPr="00DF76D4">
        <w:rPr>
          <w:b/>
          <w:sz w:val="24"/>
          <w:szCs w:val="24"/>
        </w:rPr>
        <w:t xml:space="preserve"> </w:t>
      </w:r>
      <w:r w:rsidRPr="00973B2B">
        <w:rPr>
          <w:b/>
          <w:sz w:val="24"/>
          <w:szCs w:val="24"/>
        </w:rPr>
        <w:t>(электронный аукцион);</w:t>
      </w:r>
    </w:p>
    <w:p w:rsidR="00F85B12" w:rsidRPr="00973B2B" w:rsidRDefault="00F85B12" w:rsidP="00F85B12">
      <w:pPr>
        <w:ind w:firstLine="708"/>
        <w:jc w:val="center"/>
        <w:rPr>
          <w:sz w:val="24"/>
          <w:szCs w:val="24"/>
        </w:rPr>
      </w:pPr>
    </w:p>
    <w:p w:rsidR="0082421D" w:rsidRDefault="00F85B12" w:rsidP="00F85B12">
      <w:pPr>
        <w:tabs>
          <w:tab w:val="left" w:pos="9355"/>
        </w:tabs>
        <w:outlineLvl w:val="0"/>
        <w:rPr>
          <w:b/>
          <w:sz w:val="24"/>
          <w:szCs w:val="24"/>
        </w:rPr>
      </w:pPr>
      <w:r w:rsidRPr="00973B2B">
        <w:rPr>
          <w:b/>
          <w:sz w:val="24"/>
          <w:szCs w:val="24"/>
        </w:rPr>
        <w:t xml:space="preserve">           Наименование объекта закупки: </w:t>
      </w:r>
      <w:r w:rsidR="00811D3D" w:rsidRPr="00811D3D">
        <w:rPr>
          <w:sz w:val="24"/>
          <w:szCs w:val="24"/>
        </w:rPr>
        <w:t xml:space="preserve">Поставку хозяйственных товаров. </w:t>
      </w:r>
      <w:r w:rsidRPr="00973B2B">
        <w:rPr>
          <w:b/>
          <w:sz w:val="24"/>
          <w:szCs w:val="24"/>
        </w:rPr>
        <w:t xml:space="preserve">           </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r w:rsidR="00F85B12" w:rsidRPr="00973B2B">
        <w:rPr>
          <w:sz w:val="24"/>
          <w:szCs w:val="24"/>
        </w:rPr>
        <w:t xml:space="preserve"> . </w:t>
      </w:r>
      <w:r w:rsidR="00F85B12"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CD10CA">
        <w:rPr>
          <w:sz w:val="24"/>
          <w:szCs w:val="24"/>
        </w:rPr>
        <w:t>31.03.</w:t>
      </w:r>
      <w:r w:rsidR="00E44B63">
        <w:rPr>
          <w:sz w:val="24"/>
          <w:szCs w:val="24"/>
        </w:rPr>
        <w:t>2023</w:t>
      </w:r>
      <w:r w:rsidR="00F85B12" w:rsidRPr="00973B2B">
        <w:rPr>
          <w:sz w:val="24"/>
          <w:szCs w:val="24"/>
        </w:rPr>
        <w:t xml:space="preserve"> г. </w:t>
      </w:r>
    </w:p>
    <w:p w:rsidR="00B35E60" w:rsidRDefault="00F85B12" w:rsidP="00F85B12">
      <w:pPr>
        <w:ind w:firstLine="567"/>
        <w:rPr>
          <w:sz w:val="24"/>
          <w:szCs w:val="24"/>
        </w:rPr>
      </w:pPr>
      <w:r w:rsidRPr="00973B2B">
        <w:rPr>
          <w:b/>
          <w:sz w:val="24"/>
          <w:szCs w:val="24"/>
        </w:rPr>
        <w:t>Наименование поставщика:</w:t>
      </w:r>
      <w:r w:rsidRPr="00973B2B">
        <w:rPr>
          <w:sz w:val="24"/>
          <w:szCs w:val="24"/>
        </w:rPr>
        <w:t xml:space="preserve"> </w:t>
      </w:r>
      <w:r w:rsidR="00432617" w:rsidRPr="00432617">
        <w:rPr>
          <w:sz w:val="24"/>
          <w:szCs w:val="24"/>
        </w:rPr>
        <w:t xml:space="preserve">Общество с ограниченной </w:t>
      </w:r>
      <w:r w:rsidR="00432617">
        <w:rPr>
          <w:sz w:val="24"/>
          <w:szCs w:val="24"/>
        </w:rPr>
        <w:t>ответственностью «Офис и Стиль»</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4C203F">
        <w:rPr>
          <w:b/>
          <w:sz w:val="24"/>
          <w:szCs w:val="24"/>
        </w:rPr>
        <w:t>14875,00</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D367C5">
        <w:rPr>
          <w:b/>
          <w:sz w:val="24"/>
          <w:szCs w:val="24"/>
        </w:rPr>
        <w:t>30.06</w:t>
      </w:r>
      <w:r w:rsidR="00D600A9">
        <w:rPr>
          <w:b/>
          <w:sz w:val="24"/>
          <w:szCs w:val="24"/>
        </w:rPr>
        <w:t>.2023</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p w:rsidR="00D00306" w:rsidRDefault="00D00306" w:rsidP="001C6299">
      <w:pPr>
        <w:jc w:val="center"/>
        <w:rPr>
          <w:b/>
          <w:bCs/>
          <w:sz w:val="21"/>
          <w:szCs w:val="21"/>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992"/>
        <w:gridCol w:w="1969"/>
        <w:gridCol w:w="2410"/>
        <w:gridCol w:w="851"/>
        <w:gridCol w:w="762"/>
        <w:gridCol w:w="1309"/>
        <w:gridCol w:w="6"/>
        <w:gridCol w:w="1538"/>
        <w:gridCol w:w="6"/>
      </w:tblGrid>
      <w:tr w:rsidR="00621282" w:rsidTr="00621282">
        <w:trPr>
          <w:gridAfter w:val="1"/>
          <w:wAfter w:w="6" w:type="dxa"/>
          <w:trHeight w:val="1278"/>
        </w:trPr>
        <w:tc>
          <w:tcPr>
            <w:tcW w:w="992"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N п/п</w:t>
            </w:r>
          </w:p>
        </w:tc>
        <w:tc>
          <w:tcPr>
            <w:tcW w:w="1969"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Наименование Товара</w:t>
            </w:r>
          </w:p>
        </w:tc>
        <w:tc>
          <w:tcPr>
            <w:tcW w:w="2410"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Наименование производителя, страны происхождения Товара</w:t>
            </w:r>
          </w:p>
        </w:tc>
        <w:tc>
          <w:tcPr>
            <w:tcW w:w="851"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Ед. измерения</w:t>
            </w:r>
          </w:p>
        </w:tc>
        <w:tc>
          <w:tcPr>
            <w:tcW w:w="762"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Количество, в ед.</w:t>
            </w:r>
          </w:p>
        </w:tc>
        <w:tc>
          <w:tcPr>
            <w:tcW w:w="1309"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Цена за ед., включая Услуги, руб. (включая НДС)</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282" w:rsidRDefault="00621282" w:rsidP="00311E16">
            <w:pPr>
              <w:contextualSpacing/>
              <w:jc w:val="center"/>
            </w:pPr>
            <w:r>
              <w:rPr>
                <w:b/>
                <w:bCs/>
                <w:sz w:val="21"/>
                <w:szCs w:val="21"/>
              </w:rPr>
              <w:t>Общая стоимость, включая Услуги, руб. (включая НДС)</w:t>
            </w:r>
          </w:p>
        </w:tc>
      </w:tr>
      <w:tr w:rsidR="00621282" w:rsidTr="00621282">
        <w:trPr>
          <w:gridAfter w:val="1"/>
          <w:wAfter w:w="6" w:type="dxa"/>
          <w:trHeight w:val="224"/>
        </w:trPr>
        <w:tc>
          <w:tcPr>
            <w:tcW w:w="992"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1</w:t>
            </w:r>
          </w:p>
        </w:tc>
        <w:tc>
          <w:tcPr>
            <w:tcW w:w="1969"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2</w:t>
            </w:r>
          </w:p>
        </w:tc>
        <w:tc>
          <w:tcPr>
            <w:tcW w:w="2410"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3</w:t>
            </w:r>
          </w:p>
        </w:tc>
        <w:tc>
          <w:tcPr>
            <w:tcW w:w="851"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4</w:t>
            </w:r>
          </w:p>
        </w:tc>
        <w:tc>
          <w:tcPr>
            <w:tcW w:w="762"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5</w:t>
            </w:r>
          </w:p>
        </w:tc>
        <w:tc>
          <w:tcPr>
            <w:tcW w:w="1309"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6</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282" w:rsidRDefault="00621282" w:rsidP="00311E16">
            <w:pPr>
              <w:contextualSpacing/>
              <w:jc w:val="center"/>
            </w:pPr>
            <w:r>
              <w:rPr>
                <w:b/>
                <w:bCs/>
                <w:sz w:val="21"/>
                <w:szCs w:val="21"/>
              </w:rPr>
              <w:t>7</w:t>
            </w:r>
          </w:p>
        </w:tc>
      </w:tr>
      <w:tr w:rsidR="00621282" w:rsidTr="00621282">
        <w:trPr>
          <w:gridAfter w:val="1"/>
          <w:wAfter w:w="6" w:type="dxa"/>
          <w:trHeight w:val="211"/>
        </w:trPr>
        <w:tc>
          <w:tcPr>
            <w:tcW w:w="992"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1.</w:t>
            </w:r>
          </w:p>
        </w:tc>
        <w:tc>
          <w:tcPr>
            <w:tcW w:w="1969"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Cs/>
                <w:sz w:val="21"/>
                <w:szCs w:val="21"/>
              </w:rPr>
              <w:t>Ведро пластиковое</w:t>
            </w:r>
          </w:p>
        </w:tc>
        <w:tc>
          <w:tcPr>
            <w:tcW w:w="2410" w:type="dxa"/>
            <w:tcBorders>
              <w:top w:val="single" w:sz="4" w:space="0" w:color="000000"/>
              <w:left w:val="single" w:sz="4" w:space="0" w:color="000000"/>
              <w:bottom w:val="single" w:sz="4" w:space="0" w:color="000000"/>
            </w:tcBorders>
            <w:shd w:val="clear" w:color="auto" w:fill="auto"/>
          </w:tcPr>
          <w:p w:rsidR="00621282" w:rsidRDefault="00621282" w:rsidP="00311E16">
            <w:pPr>
              <w:contextualSpacing/>
              <w:jc w:val="center"/>
            </w:pPr>
            <w:r>
              <w:rPr>
                <w:bCs/>
                <w:sz w:val="21"/>
                <w:szCs w:val="21"/>
              </w:rPr>
              <w:t>Ведро с ручкой.</w:t>
            </w:r>
          </w:p>
          <w:p w:rsidR="00621282" w:rsidRDefault="00621282" w:rsidP="00311E16">
            <w:pPr>
              <w:contextualSpacing/>
              <w:jc w:val="center"/>
            </w:pPr>
            <w:r>
              <w:rPr>
                <w:bCs/>
                <w:sz w:val="21"/>
                <w:szCs w:val="21"/>
              </w:rPr>
              <w:t>Материал: полипропилен.</w:t>
            </w:r>
          </w:p>
          <w:p w:rsidR="00621282" w:rsidRDefault="00621282" w:rsidP="00311E16">
            <w:pPr>
              <w:contextualSpacing/>
              <w:jc w:val="center"/>
            </w:pPr>
            <w:r>
              <w:rPr>
                <w:bCs/>
                <w:sz w:val="21"/>
                <w:szCs w:val="21"/>
              </w:rPr>
              <w:t>Назначение: хозяйственное.</w:t>
            </w:r>
          </w:p>
          <w:p w:rsidR="00621282" w:rsidRDefault="00621282" w:rsidP="00311E16">
            <w:pPr>
              <w:contextualSpacing/>
              <w:jc w:val="center"/>
            </w:pPr>
            <w:r>
              <w:rPr>
                <w:bCs/>
                <w:sz w:val="21"/>
                <w:szCs w:val="21"/>
              </w:rPr>
              <w:t>Цвет ведра: желтый,красный,зеленые,черные</w:t>
            </w:r>
          </w:p>
          <w:p w:rsidR="00621282" w:rsidRDefault="00621282" w:rsidP="00311E16">
            <w:pPr>
              <w:contextualSpacing/>
              <w:jc w:val="center"/>
            </w:pPr>
            <w:r>
              <w:rPr>
                <w:bCs/>
                <w:sz w:val="21"/>
                <w:szCs w:val="21"/>
              </w:rPr>
              <w:t>Объем: 10л.</w:t>
            </w:r>
          </w:p>
          <w:p w:rsidR="00621282" w:rsidRDefault="00621282" w:rsidP="00311E16">
            <w:pPr>
              <w:contextualSpacing/>
              <w:jc w:val="center"/>
            </w:pPr>
            <w:r>
              <w:rPr>
                <w:bCs/>
                <w:sz w:val="21"/>
                <w:szCs w:val="21"/>
              </w:rPr>
              <w:t>Усиленная ручка не деформируется под действием тяжестей.</w:t>
            </w:r>
          </w:p>
          <w:p w:rsidR="00621282" w:rsidRDefault="00621282" w:rsidP="00311E16">
            <w:pPr>
              <w:contextualSpacing/>
              <w:jc w:val="center"/>
            </w:pPr>
            <w:r>
              <w:rPr>
                <w:bCs/>
                <w:sz w:val="21"/>
                <w:szCs w:val="21"/>
              </w:rPr>
              <w:t>Без рисунка.</w:t>
            </w:r>
          </w:p>
          <w:p w:rsidR="00621282" w:rsidRDefault="00621282" w:rsidP="00311E16">
            <w:pPr>
              <w:contextualSpacing/>
              <w:jc w:val="center"/>
            </w:pPr>
            <w:r>
              <w:rPr>
                <w:bCs/>
                <w:sz w:val="21"/>
                <w:szCs w:val="21"/>
              </w:rPr>
              <w:t>Желтые -20 шт</w:t>
            </w:r>
          </w:p>
          <w:p w:rsidR="00621282" w:rsidRDefault="00621282" w:rsidP="00311E16">
            <w:pPr>
              <w:contextualSpacing/>
              <w:jc w:val="center"/>
              <w:rPr>
                <w:bCs/>
                <w:sz w:val="21"/>
                <w:szCs w:val="21"/>
              </w:rPr>
            </w:pPr>
          </w:p>
          <w:p w:rsidR="00621282" w:rsidRDefault="00621282" w:rsidP="00311E16">
            <w:pPr>
              <w:contextualSpacing/>
              <w:jc w:val="center"/>
            </w:pPr>
            <w:r>
              <w:rPr>
                <w:bCs/>
                <w:sz w:val="21"/>
                <w:szCs w:val="21"/>
              </w:rPr>
              <w:t>Красные -20 шт</w:t>
            </w:r>
          </w:p>
          <w:p w:rsidR="00621282" w:rsidRDefault="00621282" w:rsidP="00311E16">
            <w:pPr>
              <w:contextualSpacing/>
              <w:jc w:val="center"/>
            </w:pPr>
            <w:r>
              <w:rPr>
                <w:bCs/>
                <w:sz w:val="21"/>
                <w:szCs w:val="21"/>
              </w:rPr>
              <w:t>Зеленые-20 шт</w:t>
            </w:r>
          </w:p>
          <w:p w:rsidR="00621282" w:rsidRDefault="00621282" w:rsidP="00311E16">
            <w:pPr>
              <w:contextualSpacing/>
              <w:jc w:val="center"/>
            </w:pPr>
            <w:r>
              <w:rPr>
                <w:bCs/>
                <w:sz w:val="21"/>
                <w:szCs w:val="21"/>
              </w:rPr>
              <w:t>Черные -40 шт</w:t>
            </w:r>
          </w:p>
          <w:p w:rsidR="00621282" w:rsidRDefault="00621282" w:rsidP="00311E16">
            <w:pPr>
              <w:contextualSpacing/>
              <w:jc w:val="center"/>
            </w:pPr>
            <w:r>
              <w:rPr>
                <w:bCs/>
                <w:sz w:val="21"/>
                <w:szCs w:val="21"/>
              </w:rPr>
              <w:t>РОССИЯ</w:t>
            </w:r>
          </w:p>
        </w:tc>
        <w:tc>
          <w:tcPr>
            <w:tcW w:w="851"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шт</w:t>
            </w:r>
          </w:p>
        </w:tc>
        <w:tc>
          <w:tcPr>
            <w:tcW w:w="762"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contextualSpacing/>
              <w:jc w:val="center"/>
            </w:pPr>
            <w:r>
              <w:rPr>
                <w:b/>
                <w:bCs/>
                <w:sz w:val="21"/>
                <w:szCs w:val="21"/>
              </w:rPr>
              <w:t>100</w:t>
            </w:r>
          </w:p>
        </w:tc>
        <w:tc>
          <w:tcPr>
            <w:tcW w:w="1309" w:type="dxa"/>
            <w:tcBorders>
              <w:top w:val="single" w:sz="4" w:space="0" w:color="000000"/>
              <w:left w:val="single" w:sz="4" w:space="0" w:color="000000"/>
              <w:bottom w:val="single" w:sz="4" w:space="0" w:color="000000"/>
            </w:tcBorders>
            <w:shd w:val="clear" w:color="auto" w:fill="auto"/>
            <w:vAlign w:val="center"/>
          </w:tcPr>
          <w:p w:rsidR="00621282" w:rsidRDefault="00621282" w:rsidP="00311E16">
            <w:pPr>
              <w:snapToGrid w:val="0"/>
              <w:contextualSpacing/>
              <w:jc w:val="center"/>
            </w:pPr>
            <w:r>
              <w:rPr>
                <w:b/>
                <w:bCs/>
                <w:sz w:val="21"/>
                <w:szCs w:val="21"/>
              </w:rPr>
              <w:t>148,75</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282" w:rsidRDefault="00621282" w:rsidP="00311E16">
            <w:pPr>
              <w:snapToGrid w:val="0"/>
              <w:contextualSpacing/>
              <w:jc w:val="center"/>
            </w:pPr>
            <w:r>
              <w:rPr>
                <w:b/>
                <w:bCs/>
                <w:sz w:val="21"/>
                <w:szCs w:val="21"/>
              </w:rPr>
              <w:t>14 875,00</w:t>
            </w:r>
          </w:p>
        </w:tc>
      </w:tr>
      <w:tr w:rsidR="00621282" w:rsidTr="00621282">
        <w:trPr>
          <w:trHeight w:val="211"/>
        </w:trPr>
        <w:tc>
          <w:tcPr>
            <w:tcW w:w="8299" w:type="dxa"/>
            <w:gridSpan w:val="7"/>
            <w:tcBorders>
              <w:top w:val="single" w:sz="4" w:space="0" w:color="000000"/>
              <w:left w:val="single" w:sz="4" w:space="0" w:color="000000"/>
              <w:bottom w:val="single" w:sz="4" w:space="0" w:color="000000"/>
            </w:tcBorders>
            <w:shd w:val="clear" w:color="auto" w:fill="auto"/>
          </w:tcPr>
          <w:p w:rsidR="00621282" w:rsidRDefault="00621282" w:rsidP="00311E16">
            <w:pPr>
              <w:contextualSpacing/>
              <w:jc w:val="center"/>
            </w:pPr>
            <w:r>
              <w:rPr>
                <w:b/>
                <w:bCs/>
                <w:sz w:val="21"/>
                <w:szCs w:val="21"/>
              </w:rPr>
              <w:t>Итого:</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1282" w:rsidRDefault="00621282" w:rsidP="00311E16">
            <w:pPr>
              <w:snapToGrid w:val="0"/>
              <w:contextualSpacing/>
              <w:jc w:val="center"/>
              <w:rPr>
                <w:b/>
                <w:bCs/>
                <w:sz w:val="21"/>
                <w:szCs w:val="21"/>
              </w:rPr>
            </w:pPr>
          </w:p>
        </w:tc>
      </w:tr>
    </w:tbl>
    <w:p w:rsidR="00621282" w:rsidRDefault="00621282" w:rsidP="00621282">
      <w:pPr>
        <w:ind w:firstLine="540"/>
        <w:contextualSpacing/>
        <w:jc w:val="both"/>
        <w:rPr>
          <w:b/>
          <w:bCs/>
          <w:sz w:val="21"/>
          <w:szCs w:val="21"/>
        </w:rPr>
      </w:pPr>
    </w:p>
    <w:p w:rsidR="00621282" w:rsidRPr="00F86CC5" w:rsidRDefault="00621282" w:rsidP="001C6299">
      <w:pPr>
        <w:jc w:val="center"/>
        <w:rPr>
          <w:b/>
        </w:rPr>
      </w:pPr>
    </w:p>
    <w:p w:rsidR="00D54F9D" w:rsidRDefault="00D54F9D" w:rsidP="00DD4928">
      <w:pPr>
        <w:jc w:val="center"/>
        <w:rPr>
          <w:b/>
          <w:sz w:val="24"/>
          <w:szCs w:val="24"/>
        </w:rPr>
      </w:pPr>
      <w:bookmarkStart w:id="0" w:name="_GoBack"/>
      <w:bookmarkEnd w:id="0"/>
    </w:p>
    <w:p w:rsidR="000702DD" w:rsidRDefault="000702DD" w:rsidP="000130DD">
      <w:pPr>
        <w:jc w:val="center"/>
        <w:rPr>
          <w:b/>
          <w:sz w:val="24"/>
          <w:szCs w:val="24"/>
        </w:rPr>
      </w:pPr>
    </w:p>
    <w:p w:rsidR="002C001D" w:rsidRDefault="002C001D" w:rsidP="003A5641">
      <w:pPr>
        <w:jc w:val="center"/>
        <w:rPr>
          <w:b/>
          <w:sz w:val="24"/>
          <w:szCs w:val="24"/>
        </w:rPr>
      </w:pPr>
    </w:p>
    <w:p w:rsidR="004A2C97" w:rsidRPr="00973B2B" w:rsidRDefault="006930B7" w:rsidP="004A2C97">
      <w:pPr>
        <w:rPr>
          <w:sz w:val="24"/>
          <w:szCs w:val="24"/>
        </w:rPr>
      </w:pPr>
      <w:r>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50" w:rsidRDefault="000C7F50" w:rsidP="00365AA4">
      <w:r>
        <w:separator/>
      </w:r>
    </w:p>
  </w:endnote>
  <w:endnote w:type="continuationSeparator" w:id="0">
    <w:p w:rsidR="000C7F50" w:rsidRDefault="000C7F50"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50" w:rsidRDefault="000C7F50" w:rsidP="00365AA4">
      <w:r>
        <w:separator/>
      </w:r>
    </w:p>
  </w:footnote>
  <w:footnote w:type="continuationSeparator" w:id="0">
    <w:p w:rsidR="000C7F50" w:rsidRDefault="000C7F50"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4235816"/>
    <w:multiLevelType w:val="hybridMultilevel"/>
    <w:tmpl w:val="41E69E1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75A459A"/>
    <w:multiLevelType w:val="hybridMultilevel"/>
    <w:tmpl w:val="B070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F647F6"/>
    <w:multiLevelType w:val="hybridMultilevel"/>
    <w:tmpl w:val="6068D9D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1B222EF4"/>
    <w:multiLevelType w:val="hybridMultilevel"/>
    <w:tmpl w:val="2F705D8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1C193455"/>
    <w:multiLevelType w:val="hybridMultilevel"/>
    <w:tmpl w:val="0FBC0FA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15:restartNumberingAfterBreak="0">
    <w:nsid w:val="1E8458FC"/>
    <w:multiLevelType w:val="hybridMultilevel"/>
    <w:tmpl w:val="271E333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15:restartNumberingAfterBreak="0">
    <w:nsid w:val="23A4790F"/>
    <w:multiLevelType w:val="hybridMultilevel"/>
    <w:tmpl w:val="4BB0EE2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2B0649DE"/>
    <w:multiLevelType w:val="hybridMultilevel"/>
    <w:tmpl w:val="FEA6DE2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15:restartNumberingAfterBreak="0">
    <w:nsid w:val="2CBA074D"/>
    <w:multiLevelType w:val="hybridMultilevel"/>
    <w:tmpl w:val="741E3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314B2"/>
    <w:multiLevelType w:val="hybridMultilevel"/>
    <w:tmpl w:val="6C42AEE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34EC055F"/>
    <w:multiLevelType w:val="hybridMultilevel"/>
    <w:tmpl w:val="DAA8DF1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370A40E6"/>
    <w:multiLevelType w:val="hybridMultilevel"/>
    <w:tmpl w:val="3D2073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D34DA"/>
    <w:multiLevelType w:val="hybridMultilevel"/>
    <w:tmpl w:val="E8B4F28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3B3A705F"/>
    <w:multiLevelType w:val="hybridMultilevel"/>
    <w:tmpl w:val="9DC06FF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15:restartNumberingAfterBreak="0">
    <w:nsid w:val="3C984C82"/>
    <w:multiLevelType w:val="hybridMultilevel"/>
    <w:tmpl w:val="EF6CBAD6"/>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8" w15:restartNumberingAfterBreak="0">
    <w:nsid w:val="48E66C51"/>
    <w:multiLevelType w:val="hybridMultilevel"/>
    <w:tmpl w:val="16260E2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15:restartNumberingAfterBreak="0">
    <w:nsid w:val="4A3931D0"/>
    <w:multiLevelType w:val="hybridMultilevel"/>
    <w:tmpl w:val="491E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1" w15:restartNumberingAfterBreak="0">
    <w:nsid w:val="4E851992"/>
    <w:multiLevelType w:val="hybridMultilevel"/>
    <w:tmpl w:val="C4CC517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15:restartNumberingAfterBreak="0">
    <w:nsid w:val="5141618D"/>
    <w:multiLevelType w:val="hybridMultilevel"/>
    <w:tmpl w:val="199A7F9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3" w15:restartNumberingAfterBreak="0">
    <w:nsid w:val="58D34E89"/>
    <w:multiLevelType w:val="hybridMultilevel"/>
    <w:tmpl w:val="205250F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15:restartNumberingAfterBreak="0">
    <w:nsid w:val="61E4279B"/>
    <w:multiLevelType w:val="multilevel"/>
    <w:tmpl w:val="243805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CA098F"/>
    <w:multiLevelType w:val="hybridMultilevel"/>
    <w:tmpl w:val="93523FA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30B3626"/>
    <w:multiLevelType w:val="hybridMultilevel"/>
    <w:tmpl w:val="838630F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8" w15:restartNumberingAfterBreak="0">
    <w:nsid w:val="7A7C4846"/>
    <w:multiLevelType w:val="hybridMultilevel"/>
    <w:tmpl w:val="A86477C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9" w15:restartNumberingAfterBreak="0">
    <w:nsid w:val="7A9E5849"/>
    <w:multiLevelType w:val="hybridMultilevel"/>
    <w:tmpl w:val="79563AD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0" w15:restartNumberingAfterBreak="0">
    <w:nsid w:val="7CC8634F"/>
    <w:multiLevelType w:val="hybridMultilevel"/>
    <w:tmpl w:val="7968096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5"/>
  </w:num>
  <w:num w:numId="2">
    <w:abstractNumId w:val="18"/>
  </w:num>
  <w:num w:numId="3">
    <w:abstractNumId w:val="4"/>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7"/>
  </w:num>
  <w:num w:numId="10">
    <w:abstractNumId w:val="28"/>
  </w:num>
  <w:num w:numId="11">
    <w:abstractNumId w:val="13"/>
  </w:num>
  <w:num w:numId="12">
    <w:abstractNumId w:val="26"/>
  </w:num>
  <w:num w:numId="13">
    <w:abstractNumId w:val="24"/>
  </w:num>
  <w:num w:numId="14">
    <w:abstractNumId w:val="21"/>
  </w:num>
  <w:num w:numId="15">
    <w:abstractNumId w:val="30"/>
  </w:num>
  <w:num w:numId="16">
    <w:abstractNumId w:val="23"/>
  </w:num>
  <w:num w:numId="17">
    <w:abstractNumId w:val="12"/>
  </w:num>
  <w:num w:numId="18">
    <w:abstractNumId w:val="9"/>
  </w:num>
  <w:num w:numId="19">
    <w:abstractNumId w:val="15"/>
  </w:num>
  <w:num w:numId="20">
    <w:abstractNumId w:val="27"/>
  </w:num>
  <w:num w:numId="21">
    <w:abstractNumId w:val="8"/>
  </w:num>
  <w:num w:numId="22">
    <w:abstractNumId w:val="17"/>
  </w:num>
  <w:num w:numId="23">
    <w:abstractNumId w:val="16"/>
  </w:num>
  <w:num w:numId="24">
    <w:abstractNumId w:val="19"/>
  </w:num>
  <w:num w:numId="25">
    <w:abstractNumId w:val="29"/>
  </w:num>
  <w:num w:numId="26">
    <w:abstractNumId w:val="11"/>
  </w:num>
  <w:num w:numId="27">
    <w:abstractNumId w:val="5"/>
  </w:num>
  <w:num w:numId="28">
    <w:abstractNumId w:val="10"/>
  </w:num>
  <w:num w:numId="29">
    <w:abstractNumId w:val="22"/>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3EDA"/>
    <w:rsid w:val="0000466E"/>
    <w:rsid w:val="000056C4"/>
    <w:rsid w:val="00007951"/>
    <w:rsid w:val="00011786"/>
    <w:rsid w:val="000119D0"/>
    <w:rsid w:val="000130DD"/>
    <w:rsid w:val="000144CA"/>
    <w:rsid w:val="000165F0"/>
    <w:rsid w:val="00022105"/>
    <w:rsid w:val="00022CFF"/>
    <w:rsid w:val="00023F0F"/>
    <w:rsid w:val="00024297"/>
    <w:rsid w:val="00025F2A"/>
    <w:rsid w:val="000264A5"/>
    <w:rsid w:val="0002758C"/>
    <w:rsid w:val="00031B5B"/>
    <w:rsid w:val="000326D3"/>
    <w:rsid w:val="00033C24"/>
    <w:rsid w:val="00034F69"/>
    <w:rsid w:val="00036BB2"/>
    <w:rsid w:val="000374E6"/>
    <w:rsid w:val="0004018F"/>
    <w:rsid w:val="000405D6"/>
    <w:rsid w:val="00041D51"/>
    <w:rsid w:val="00042C1C"/>
    <w:rsid w:val="000445BD"/>
    <w:rsid w:val="00045C70"/>
    <w:rsid w:val="00045FA1"/>
    <w:rsid w:val="00046977"/>
    <w:rsid w:val="00047051"/>
    <w:rsid w:val="00050506"/>
    <w:rsid w:val="00051511"/>
    <w:rsid w:val="00051D0C"/>
    <w:rsid w:val="0005205E"/>
    <w:rsid w:val="000558D6"/>
    <w:rsid w:val="000567C6"/>
    <w:rsid w:val="000574B6"/>
    <w:rsid w:val="00057C59"/>
    <w:rsid w:val="00061862"/>
    <w:rsid w:val="000621DC"/>
    <w:rsid w:val="00063EF2"/>
    <w:rsid w:val="00064E50"/>
    <w:rsid w:val="000663A8"/>
    <w:rsid w:val="00066B05"/>
    <w:rsid w:val="00067723"/>
    <w:rsid w:val="00067BF9"/>
    <w:rsid w:val="000702DD"/>
    <w:rsid w:val="00074321"/>
    <w:rsid w:val="00075EEF"/>
    <w:rsid w:val="00076BC4"/>
    <w:rsid w:val="00081E87"/>
    <w:rsid w:val="000836DB"/>
    <w:rsid w:val="000859CF"/>
    <w:rsid w:val="00090F48"/>
    <w:rsid w:val="00094F7E"/>
    <w:rsid w:val="00095B53"/>
    <w:rsid w:val="0009616E"/>
    <w:rsid w:val="000978E9"/>
    <w:rsid w:val="0009796F"/>
    <w:rsid w:val="00097D56"/>
    <w:rsid w:val="000A05A6"/>
    <w:rsid w:val="000A06D7"/>
    <w:rsid w:val="000A16C0"/>
    <w:rsid w:val="000A3B97"/>
    <w:rsid w:val="000A3C17"/>
    <w:rsid w:val="000A6866"/>
    <w:rsid w:val="000B15CA"/>
    <w:rsid w:val="000B3762"/>
    <w:rsid w:val="000B4136"/>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BF4"/>
    <w:rsid w:val="000D2834"/>
    <w:rsid w:val="000D2FAB"/>
    <w:rsid w:val="000D4DD0"/>
    <w:rsid w:val="000D6150"/>
    <w:rsid w:val="000E297D"/>
    <w:rsid w:val="000E439E"/>
    <w:rsid w:val="000E7237"/>
    <w:rsid w:val="000F1711"/>
    <w:rsid w:val="000F1F92"/>
    <w:rsid w:val="000F2551"/>
    <w:rsid w:val="000F427F"/>
    <w:rsid w:val="000F61F6"/>
    <w:rsid w:val="000F76D6"/>
    <w:rsid w:val="00102BE3"/>
    <w:rsid w:val="00102CF9"/>
    <w:rsid w:val="00103018"/>
    <w:rsid w:val="00103805"/>
    <w:rsid w:val="00103A80"/>
    <w:rsid w:val="00104047"/>
    <w:rsid w:val="00106714"/>
    <w:rsid w:val="00106987"/>
    <w:rsid w:val="00106F63"/>
    <w:rsid w:val="00110028"/>
    <w:rsid w:val="00114BD3"/>
    <w:rsid w:val="00116F87"/>
    <w:rsid w:val="00120680"/>
    <w:rsid w:val="001220F5"/>
    <w:rsid w:val="001235E7"/>
    <w:rsid w:val="00123DE9"/>
    <w:rsid w:val="001244EA"/>
    <w:rsid w:val="0012489C"/>
    <w:rsid w:val="0012491A"/>
    <w:rsid w:val="00125BEE"/>
    <w:rsid w:val="00127367"/>
    <w:rsid w:val="00130AF7"/>
    <w:rsid w:val="001310A3"/>
    <w:rsid w:val="001342DF"/>
    <w:rsid w:val="001344DC"/>
    <w:rsid w:val="00135833"/>
    <w:rsid w:val="0013602F"/>
    <w:rsid w:val="00136ADE"/>
    <w:rsid w:val="00136C57"/>
    <w:rsid w:val="00137569"/>
    <w:rsid w:val="0014101F"/>
    <w:rsid w:val="001425FD"/>
    <w:rsid w:val="00145C89"/>
    <w:rsid w:val="00146337"/>
    <w:rsid w:val="001505B2"/>
    <w:rsid w:val="0015134F"/>
    <w:rsid w:val="00151D5B"/>
    <w:rsid w:val="0015238F"/>
    <w:rsid w:val="00152D4A"/>
    <w:rsid w:val="00154F6D"/>
    <w:rsid w:val="0015507B"/>
    <w:rsid w:val="00155D64"/>
    <w:rsid w:val="00155D87"/>
    <w:rsid w:val="001567AD"/>
    <w:rsid w:val="0015704D"/>
    <w:rsid w:val="00157B4A"/>
    <w:rsid w:val="00157D47"/>
    <w:rsid w:val="0016054D"/>
    <w:rsid w:val="001633A2"/>
    <w:rsid w:val="001651D5"/>
    <w:rsid w:val="00165505"/>
    <w:rsid w:val="00165EED"/>
    <w:rsid w:val="00166A82"/>
    <w:rsid w:val="00171ACB"/>
    <w:rsid w:val="001733DF"/>
    <w:rsid w:val="00173831"/>
    <w:rsid w:val="0017459A"/>
    <w:rsid w:val="0017750F"/>
    <w:rsid w:val="001776A5"/>
    <w:rsid w:val="001778AB"/>
    <w:rsid w:val="0018149D"/>
    <w:rsid w:val="00183874"/>
    <w:rsid w:val="00184B96"/>
    <w:rsid w:val="0018634D"/>
    <w:rsid w:val="00186F0C"/>
    <w:rsid w:val="00187AAD"/>
    <w:rsid w:val="0019105A"/>
    <w:rsid w:val="00193002"/>
    <w:rsid w:val="00195989"/>
    <w:rsid w:val="0019626D"/>
    <w:rsid w:val="001A1504"/>
    <w:rsid w:val="001A2577"/>
    <w:rsid w:val="001A3BF5"/>
    <w:rsid w:val="001A5533"/>
    <w:rsid w:val="001A5EC5"/>
    <w:rsid w:val="001A619C"/>
    <w:rsid w:val="001A6F93"/>
    <w:rsid w:val="001A74CD"/>
    <w:rsid w:val="001B1174"/>
    <w:rsid w:val="001B1D7D"/>
    <w:rsid w:val="001B3FDF"/>
    <w:rsid w:val="001B47C9"/>
    <w:rsid w:val="001B54CB"/>
    <w:rsid w:val="001B5674"/>
    <w:rsid w:val="001B7571"/>
    <w:rsid w:val="001C00A3"/>
    <w:rsid w:val="001C00E5"/>
    <w:rsid w:val="001C0621"/>
    <w:rsid w:val="001C08DA"/>
    <w:rsid w:val="001C0AC3"/>
    <w:rsid w:val="001C2AA1"/>
    <w:rsid w:val="001C4B35"/>
    <w:rsid w:val="001C4B58"/>
    <w:rsid w:val="001C4BE3"/>
    <w:rsid w:val="001C61D7"/>
    <w:rsid w:val="001C6299"/>
    <w:rsid w:val="001C696F"/>
    <w:rsid w:val="001C7C16"/>
    <w:rsid w:val="001D0B51"/>
    <w:rsid w:val="001D38FE"/>
    <w:rsid w:val="001D4805"/>
    <w:rsid w:val="001D652D"/>
    <w:rsid w:val="001D70EF"/>
    <w:rsid w:val="001E082F"/>
    <w:rsid w:val="001E1586"/>
    <w:rsid w:val="001E2DF4"/>
    <w:rsid w:val="001E36A8"/>
    <w:rsid w:val="001E3D68"/>
    <w:rsid w:val="001F1935"/>
    <w:rsid w:val="001F2B26"/>
    <w:rsid w:val="001F4FCF"/>
    <w:rsid w:val="001F5B86"/>
    <w:rsid w:val="001F7468"/>
    <w:rsid w:val="001F7AD0"/>
    <w:rsid w:val="0020016F"/>
    <w:rsid w:val="00201F67"/>
    <w:rsid w:val="00202AF5"/>
    <w:rsid w:val="00204F4F"/>
    <w:rsid w:val="002070F1"/>
    <w:rsid w:val="0020753D"/>
    <w:rsid w:val="00207618"/>
    <w:rsid w:val="00210046"/>
    <w:rsid w:val="002101B0"/>
    <w:rsid w:val="00210FC2"/>
    <w:rsid w:val="002123CE"/>
    <w:rsid w:val="002135C0"/>
    <w:rsid w:val="00213CF6"/>
    <w:rsid w:val="00213E10"/>
    <w:rsid w:val="00216166"/>
    <w:rsid w:val="00216506"/>
    <w:rsid w:val="0021654D"/>
    <w:rsid w:val="00222528"/>
    <w:rsid w:val="00224E8F"/>
    <w:rsid w:val="00224F80"/>
    <w:rsid w:val="00225DE7"/>
    <w:rsid w:val="002274BE"/>
    <w:rsid w:val="00227C7F"/>
    <w:rsid w:val="00230707"/>
    <w:rsid w:val="00231124"/>
    <w:rsid w:val="002320B0"/>
    <w:rsid w:val="00232643"/>
    <w:rsid w:val="002355ED"/>
    <w:rsid w:val="00235829"/>
    <w:rsid w:val="0023599A"/>
    <w:rsid w:val="00235B56"/>
    <w:rsid w:val="002377D1"/>
    <w:rsid w:val="00237A78"/>
    <w:rsid w:val="002404A8"/>
    <w:rsid w:val="00241D22"/>
    <w:rsid w:val="00241EAE"/>
    <w:rsid w:val="00242C70"/>
    <w:rsid w:val="002457C5"/>
    <w:rsid w:val="002474ED"/>
    <w:rsid w:val="00247610"/>
    <w:rsid w:val="00251D4E"/>
    <w:rsid w:val="00253F78"/>
    <w:rsid w:val="00256DA1"/>
    <w:rsid w:val="002610F7"/>
    <w:rsid w:val="00261C12"/>
    <w:rsid w:val="00262162"/>
    <w:rsid w:val="0026264E"/>
    <w:rsid w:val="00266BD8"/>
    <w:rsid w:val="00272AD0"/>
    <w:rsid w:val="00273E3F"/>
    <w:rsid w:val="00274523"/>
    <w:rsid w:val="00275838"/>
    <w:rsid w:val="002779AE"/>
    <w:rsid w:val="00277E76"/>
    <w:rsid w:val="002814B6"/>
    <w:rsid w:val="002818F2"/>
    <w:rsid w:val="00281E93"/>
    <w:rsid w:val="00285477"/>
    <w:rsid w:val="002858B0"/>
    <w:rsid w:val="00287B4A"/>
    <w:rsid w:val="00287BF3"/>
    <w:rsid w:val="00287FB7"/>
    <w:rsid w:val="0029108E"/>
    <w:rsid w:val="002923DD"/>
    <w:rsid w:val="002926FC"/>
    <w:rsid w:val="00293CFC"/>
    <w:rsid w:val="00295618"/>
    <w:rsid w:val="002963D2"/>
    <w:rsid w:val="00296CE1"/>
    <w:rsid w:val="00297080"/>
    <w:rsid w:val="002A02C0"/>
    <w:rsid w:val="002A328D"/>
    <w:rsid w:val="002A7E6D"/>
    <w:rsid w:val="002B001B"/>
    <w:rsid w:val="002B06F2"/>
    <w:rsid w:val="002B338F"/>
    <w:rsid w:val="002B4E78"/>
    <w:rsid w:val="002B52FF"/>
    <w:rsid w:val="002B6016"/>
    <w:rsid w:val="002C001D"/>
    <w:rsid w:val="002C0A7E"/>
    <w:rsid w:val="002C1492"/>
    <w:rsid w:val="002C2616"/>
    <w:rsid w:val="002C2823"/>
    <w:rsid w:val="002C684A"/>
    <w:rsid w:val="002C6D65"/>
    <w:rsid w:val="002C7987"/>
    <w:rsid w:val="002D157E"/>
    <w:rsid w:val="002D2635"/>
    <w:rsid w:val="002D4B5F"/>
    <w:rsid w:val="002D5592"/>
    <w:rsid w:val="002D5F0E"/>
    <w:rsid w:val="002D6AE5"/>
    <w:rsid w:val="002D7DF5"/>
    <w:rsid w:val="002E086F"/>
    <w:rsid w:val="002E1CB4"/>
    <w:rsid w:val="002E69A9"/>
    <w:rsid w:val="002E69F7"/>
    <w:rsid w:val="002E7B1D"/>
    <w:rsid w:val="002F0FC2"/>
    <w:rsid w:val="002F1120"/>
    <w:rsid w:val="002F1359"/>
    <w:rsid w:val="002F17C9"/>
    <w:rsid w:val="002F2475"/>
    <w:rsid w:val="002F55C6"/>
    <w:rsid w:val="002F7B08"/>
    <w:rsid w:val="003003D6"/>
    <w:rsid w:val="00301906"/>
    <w:rsid w:val="0030239D"/>
    <w:rsid w:val="00306F57"/>
    <w:rsid w:val="00307F3B"/>
    <w:rsid w:val="00311259"/>
    <w:rsid w:val="00311267"/>
    <w:rsid w:val="00314218"/>
    <w:rsid w:val="003157F3"/>
    <w:rsid w:val="00321790"/>
    <w:rsid w:val="003235D3"/>
    <w:rsid w:val="0032512B"/>
    <w:rsid w:val="00326199"/>
    <w:rsid w:val="00327A17"/>
    <w:rsid w:val="00331D81"/>
    <w:rsid w:val="0033434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7761"/>
    <w:rsid w:val="003514A3"/>
    <w:rsid w:val="0035381C"/>
    <w:rsid w:val="00356A68"/>
    <w:rsid w:val="00357E8D"/>
    <w:rsid w:val="00362421"/>
    <w:rsid w:val="00364790"/>
    <w:rsid w:val="00365AA4"/>
    <w:rsid w:val="00365C0A"/>
    <w:rsid w:val="003660D0"/>
    <w:rsid w:val="00367C87"/>
    <w:rsid w:val="00371429"/>
    <w:rsid w:val="003714E8"/>
    <w:rsid w:val="00371883"/>
    <w:rsid w:val="00373DDB"/>
    <w:rsid w:val="00374FD4"/>
    <w:rsid w:val="00375D54"/>
    <w:rsid w:val="00376DC2"/>
    <w:rsid w:val="003774C9"/>
    <w:rsid w:val="003777EF"/>
    <w:rsid w:val="0037793F"/>
    <w:rsid w:val="00382A35"/>
    <w:rsid w:val="003831D7"/>
    <w:rsid w:val="00387599"/>
    <w:rsid w:val="00390952"/>
    <w:rsid w:val="00392AEA"/>
    <w:rsid w:val="00394069"/>
    <w:rsid w:val="00394A62"/>
    <w:rsid w:val="003955F7"/>
    <w:rsid w:val="00395DFF"/>
    <w:rsid w:val="003971B3"/>
    <w:rsid w:val="003A11FC"/>
    <w:rsid w:val="003A3270"/>
    <w:rsid w:val="003A5641"/>
    <w:rsid w:val="003A5AF0"/>
    <w:rsid w:val="003A5DDB"/>
    <w:rsid w:val="003A6EA6"/>
    <w:rsid w:val="003A721C"/>
    <w:rsid w:val="003A75C9"/>
    <w:rsid w:val="003A7A58"/>
    <w:rsid w:val="003B23DB"/>
    <w:rsid w:val="003B23E6"/>
    <w:rsid w:val="003B270E"/>
    <w:rsid w:val="003B34E5"/>
    <w:rsid w:val="003B3839"/>
    <w:rsid w:val="003B3CBA"/>
    <w:rsid w:val="003B45E8"/>
    <w:rsid w:val="003B4F3B"/>
    <w:rsid w:val="003B6B9E"/>
    <w:rsid w:val="003C413A"/>
    <w:rsid w:val="003C4E62"/>
    <w:rsid w:val="003C50CB"/>
    <w:rsid w:val="003C6C74"/>
    <w:rsid w:val="003D4D37"/>
    <w:rsid w:val="003D5737"/>
    <w:rsid w:val="003D6BD4"/>
    <w:rsid w:val="003D773E"/>
    <w:rsid w:val="003D782E"/>
    <w:rsid w:val="003D7B5F"/>
    <w:rsid w:val="003E051E"/>
    <w:rsid w:val="003E0957"/>
    <w:rsid w:val="003E11E7"/>
    <w:rsid w:val="003E192B"/>
    <w:rsid w:val="003E1B82"/>
    <w:rsid w:val="003E2390"/>
    <w:rsid w:val="003E2C07"/>
    <w:rsid w:val="003E3EE3"/>
    <w:rsid w:val="003E4119"/>
    <w:rsid w:val="003E4805"/>
    <w:rsid w:val="003E4FC4"/>
    <w:rsid w:val="003E6116"/>
    <w:rsid w:val="003E7C66"/>
    <w:rsid w:val="003E7E14"/>
    <w:rsid w:val="003F07CB"/>
    <w:rsid w:val="003F115A"/>
    <w:rsid w:val="003F1C0C"/>
    <w:rsid w:val="003F1FEE"/>
    <w:rsid w:val="003F3DE5"/>
    <w:rsid w:val="003F4DC1"/>
    <w:rsid w:val="003F631A"/>
    <w:rsid w:val="003F690A"/>
    <w:rsid w:val="003F73CA"/>
    <w:rsid w:val="003F7831"/>
    <w:rsid w:val="00400E4C"/>
    <w:rsid w:val="0040209C"/>
    <w:rsid w:val="0040278B"/>
    <w:rsid w:val="0040339A"/>
    <w:rsid w:val="00403AFA"/>
    <w:rsid w:val="00404702"/>
    <w:rsid w:val="00405692"/>
    <w:rsid w:val="004062E5"/>
    <w:rsid w:val="00411EF1"/>
    <w:rsid w:val="00412EED"/>
    <w:rsid w:val="004139E4"/>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C94"/>
    <w:rsid w:val="00443485"/>
    <w:rsid w:val="0044363D"/>
    <w:rsid w:val="00443A80"/>
    <w:rsid w:val="004455A9"/>
    <w:rsid w:val="00445BD0"/>
    <w:rsid w:val="004511B2"/>
    <w:rsid w:val="0045273F"/>
    <w:rsid w:val="00452949"/>
    <w:rsid w:val="0045480A"/>
    <w:rsid w:val="00456AE0"/>
    <w:rsid w:val="00456ED7"/>
    <w:rsid w:val="00456F92"/>
    <w:rsid w:val="004610F9"/>
    <w:rsid w:val="00462E7E"/>
    <w:rsid w:val="004639E6"/>
    <w:rsid w:val="00464E52"/>
    <w:rsid w:val="004650CA"/>
    <w:rsid w:val="00465AE0"/>
    <w:rsid w:val="00466C56"/>
    <w:rsid w:val="00466D8D"/>
    <w:rsid w:val="00467F59"/>
    <w:rsid w:val="004710ED"/>
    <w:rsid w:val="004711CC"/>
    <w:rsid w:val="004718AF"/>
    <w:rsid w:val="00471E2E"/>
    <w:rsid w:val="00473B7D"/>
    <w:rsid w:val="00475332"/>
    <w:rsid w:val="00475551"/>
    <w:rsid w:val="0047655D"/>
    <w:rsid w:val="00477095"/>
    <w:rsid w:val="004777DE"/>
    <w:rsid w:val="00482906"/>
    <w:rsid w:val="00482D1E"/>
    <w:rsid w:val="004857AB"/>
    <w:rsid w:val="00485D30"/>
    <w:rsid w:val="004875B2"/>
    <w:rsid w:val="00487F6D"/>
    <w:rsid w:val="00492D17"/>
    <w:rsid w:val="00492FFC"/>
    <w:rsid w:val="00493730"/>
    <w:rsid w:val="004938E6"/>
    <w:rsid w:val="00496A72"/>
    <w:rsid w:val="00496ED7"/>
    <w:rsid w:val="004A0BD0"/>
    <w:rsid w:val="004A1418"/>
    <w:rsid w:val="004A1CD3"/>
    <w:rsid w:val="004A2C97"/>
    <w:rsid w:val="004A38BC"/>
    <w:rsid w:val="004A397F"/>
    <w:rsid w:val="004A5845"/>
    <w:rsid w:val="004A64F2"/>
    <w:rsid w:val="004A6E8C"/>
    <w:rsid w:val="004B11B7"/>
    <w:rsid w:val="004B174D"/>
    <w:rsid w:val="004B42CB"/>
    <w:rsid w:val="004B480F"/>
    <w:rsid w:val="004B5306"/>
    <w:rsid w:val="004B6B45"/>
    <w:rsid w:val="004C0014"/>
    <w:rsid w:val="004C02CA"/>
    <w:rsid w:val="004C0B39"/>
    <w:rsid w:val="004C203F"/>
    <w:rsid w:val="004C2273"/>
    <w:rsid w:val="004C50D7"/>
    <w:rsid w:val="004C528C"/>
    <w:rsid w:val="004C55C9"/>
    <w:rsid w:val="004C6F8B"/>
    <w:rsid w:val="004D0869"/>
    <w:rsid w:val="004D0AAE"/>
    <w:rsid w:val="004D0C6E"/>
    <w:rsid w:val="004D1B5A"/>
    <w:rsid w:val="004D46E8"/>
    <w:rsid w:val="004D7F9F"/>
    <w:rsid w:val="004E1D67"/>
    <w:rsid w:val="004E2EE3"/>
    <w:rsid w:val="004E437F"/>
    <w:rsid w:val="004E7E73"/>
    <w:rsid w:val="004F2722"/>
    <w:rsid w:val="004F293A"/>
    <w:rsid w:val="004F3661"/>
    <w:rsid w:val="004F37CA"/>
    <w:rsid w:val="004F3E95"/>
    <w:rsid w:val="004F4690"/>
    <w:rsid w:val="004F4AD6"/>
    <w:rsid w:val="004F5138"/>
    <w:rsid w:val="004F62D0"/>
    <w:rsid w:val="00500EC5"/>
    <w:rsid w:val="00503BD3"/>
    <w:rsid w:val="005078A4"/>
    <w:rsid w:val="00510C08"/>
    <w:rsid w:val="00510F3B"/>
    <w:rsid w:val="005122CF"/>
    <w:rsid w:val="00512FEF"/>
    <w:rsid w:val="00512FF2"/>
    <w:rsid w:val="0051310D"/>
    <w:rsid w:val="00513375"/>
    <w:rsid w:val="00513D92"/>
    <w:rsid w:val="00514460"/>
    <w:rsid w:val="005161E6"/>
    <w:rsid w:val="00521469"/>
    <w:rsid w:val="005219A4"/>
    <w:rsid w:val="0052450C"/>
    <w:rsid w:val="00526715"/>
    <w:rsid w:val="00526725"/>
    <w:rsid w:val="00526F53"/>
    <w:rsid w:val="00527572"/>
    <w:rsid w:val="00527961"/>
    <w:rsid w:val="00527973"/>
    <w:rsid w:val="0053116C"/>
    <w:rsid w:val="00531BCA"/>
    <w:rsid w:val="005335F6"/>
    <w:rsid w:val="005346B4"/>
    <w:rsid w:val="00534C1E"/>
    <w:rsid w:val="00537D4B"/>
    <w:rsid w:val="00537EAC"/>
    <w:rsid w:val="005425A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523"/>
    <w:rsid w:val="00570A4E"/>
    <w:rsid w:val="00570C67"/>
    <w:rsid w:val="00572A54"/>
    <w:rsid w:val="005739B2"/>
    <w:rsid w:val="0057493E"/>
    <w:rsid w:val="005753F7"/>
    <w:rsid w:val="00576AAF"/>
    <w:rsid w:val="0057710D"/>
    <w:rsid w:val="00577CB7"/>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1262"/>
    <w:rsid w:val="005A1769"/>
    <w:rsid w:val="005A2922"/>
    <w:rsid w:val="005A2B6B"/>
    <w:rsid w:val="005A3102"/>
    <w:rsid w:val="005A4903"/>
    <w:rsid w:val="005A506A"/>
    <w:rsid w:val="005A53F0"/>
    <w:rsid w:val="005A7228"/>
    <w:rsid w:val="005B282F"/>
    <w:rsid w:val="005B39FD"/>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E162A"/>
    <w:rsid w:val="005E2157"/>
    <w:rsid w:val="005E325D"/>
    <w:rsid w:val="005E3AB1"/>
    <w:rsid w:val="005E7304"/>
    <w:rsid w:val="005E7698"/>
    <w:rsid w:val="005E778E"/>
    <w:rsid w:val="005E7956"/>
    <w:rsid w:val="005F020C"/>
    <w:rsid w:val="005F35E7"/>
    <w:rsid w:val="005F6DA5"/>
    <w:rsid w:val="005F73BB"/>
    <w:rsid w:val="006027C7"/>
    <w:rsid w:val="00604642"/>
    <w:rsid w:val="006055DA"/>
    <w:rsid w:val="00610DA0"/>
    <w:rsid w:val="00612BD7"/>
    <w:rsid w:val="00616A74"/>
    <w:rsid w:val="00616F3C"/>
    <w:rsid w:val="00620009"/>
    <w:rsid w:val="00621282"/>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CCF"/>
    <w:rsid w:val="00651D1B"/>
    <w:rsid w:val="00652E15"/>
    <w:rsid w:val="00653F86"/>
    <w:rsid w:val="00654A12"/>
    <w:rsid w:val="006568B9"/>
    <w:rsid w:val="006602B2"/>
    <w:rsid w:val="00660300"/>
    <w:rsid w:val="00660CF6"/>
    <w:rsid w:val="006637A0"/>
    <w:rsid w:val="00664AA2"/>
    <w:rsid w:val="00665B3C"/>
    <w:rsid w:val="00666DE3"/>
    <w:rsid w:val="00667A12"/>
    <w:rsid w:val="00667B30"/>
    <w:rsid w:val="006703A1"/>
    <w:rsid w:val="00672308"/>
    <w:rsid w:val="00672634"/>
    <w:rsid w:val="00674242"/>
    <w:rsid w:val="00674738"/>
    <w:rsid w:val="0067699C"/>
    <w:rsid w:val="00676A2C"/>
    <w:rsid w:val="00676E8A"/>
    <w:rsid w:val="00677D46"/>
    <w:rsid w:val="00681427"/>
    <w:rsid w:val="0068387F"/>
    <w:rsid w:val="00683987"/>
    <w:rsid w:val="00684BA8"/>
    <w:rsid w:val="006850B0"/>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C10E7"/>
    <w:rsid w:val="006C1200"/>
    <w:rsid w:val="006C1A0B"/>
    <w:rsid w:val="006C2AF6"/>
    <w:rsid w:val="006C3F6B"/>
    <w:rsid w:val="006C4A75"/>
    <w:rsid w:val="006C4BAF"/>
    <w:rsid w:val="006C5EDC"/>
    <w:rsid w:val="006C62AD"/>
    <w:rsid w:val="006C6E5E"/>
    <w:rsid w:val="006C7419"/>
    <w:rsid w:val="006D1B9E"/>
    <w:rsid w:val="006D2338"/>
    <w:rsid w:val="006D2453"/>
    <w:rsid w:val="006D2B27"/>
    <w:rsid w:val="006D6253"/>
    <w:rsid w:val="006D7957"/>
    <w:rsid w:val="006E0C30"/>
    <w:rsid w:val="006E0E64"/>
    <w:rsid w:val="006E30A6"/>
    <w:rsid w:val="006E3419"/>
    <w:rsid w:val="006E38C9"/>
    <w:rsid w:val="006E43D4"/>
    <w:rsid w:val="006E5CA5"/>
    <w:rsid w:val="006E6B4B"/>
    <w:rsid w:val="006E71E0"/>
    <w:rsid w:val="006F06F0"/>
    <w:rsid w:val="006F1198"/>
    <w:rsid w:val="006F2846"/>
    <w:rsid w:val="006F515F"/>
    <w:rsid w:val="006F5346"/>
    <w:rsid w:val="006F6804"/>
    <w:rsid w:val="006F690E"/>
    <w:rsid w:val="006F7588"/>
    <w:rsid w:val="006F77B3"/>
    <w:rsid w:val="007035F9"/>
    <w:rsid w:val="00703E22"/>
    <w:rsid w:val="007067F4"/>
    <w:rsid w:val="007077BD"/>
    <w:rsid w:val="00710559"/>
    <w:rsid w:val="0071108C"/>
    <w:rsid w:val="007142B6"/>
    <w:rsid w:val="0071618A"/>
    <w:rsid w:val="00717741"/>
    <w:rsid w:val="00720839"/>
    <w:rsid w:val="00721978"/>
    <w:rsid w:val="007228C4"/>
    <w:rsid w:val="007230DA"/>
    <w:rsid w:val="00726C79"/>
    <w:rsid w:val="00727D7E"/>
    <w:rsid w:val="00732B82"/>
    <w:rsid w:val="00732F06"/>
    <w:rsid w:val="007363A3"/>
    <w:rsid w:val="00737BDD"/>
    <w:rsid w:val="00740075"/>
    <w:rsid w:val="00742B5F"/>
    <w:rsid w:val="00742E7E"/>
    <w:rsid w:val="007434F6"/>
    <w:rsid w:val="007437D6"/>
    <w:rsid w:val="00743943"/>
    <w:rsid w:val="00743E45"/>
    <w:rsid w:val="00744B93"/>
    <w:rsid w:val="00744BF4"/>
    <w:rsid w:val="00746FDD"/>
    <w:rsid w:val="00747B37"/>
    <w:rsid w:val="007503D6"/>
    <w:rsid w:val="0075144E"/>
    <w:rsid w:val="00752E3A"/>
    <w:rsid w:val="007531E7"/>
    <w:rsid w:val="00753657"/>
    <w:rsid w:val="00753DB9"/>
    <w:rsid w:val="00754A40"/>
    <w:rsid w:val="007553DE"/>
    <w:rsid w:val="0075695A"/>
    <w:rsid w:val="007573CE"/>
    <w:rsid w:val="00757A46"/>
    <w:rsid w:val="007604DA"/>
    <w:rsid w:val="00761485"/>
    <w:rsid w:val="00761B52"/>
    <w:rsid w:val="00761F7C"/>
    <w:rsid w:val="007631B2"/>
    <w:rsid w:val="00764087"/>
    <w:rsid w:val="007648C1"/>
    <w:rsid w:val="0076586C"/>
    <w:rsid w:val="00765BCE"/>
    <w:rsid w:val="007665E6"/>
    <w:rsid w:val="00766FDA"/>
    <w:rsid w:val="00771A39"/>
    <w:rsid w:val="00772255"/>
    <w:rsid w:val="00772E40"/>
    <w:rsid w:val="007737E1"/>
    <w:rsid w:val="0077572E"/>
    <w:rsid w:val="00775A07"/>
    <w:rsid w:val="00775CEE"/>
    <w:rsid w:val="0077776E"/>
    <w:rsid w:val="007779E1"/>
    <w:rsid w:val="00785482"/>
    <w:rsid w:val="007858B0"/>
    <w:rsid w:val="00790974"/>
    <w:rsid w:val="00790DCF"/>
    <w:rsid w:val="007914DD"/>
    <w:rsid w:val="00791AA4"/>
    <w:rsid w:val="0079219E"/>
    <w:rsid w:val="00794F52"/>
    <w:rsid w:val="007A334E"/>
    <w:rsid w:val="007A6061"/>
    <w:rsid w:val="007A6413"/>
    <w:rsid w:val="007A6D29"/>
    <w:rsid w:val="007A7272"/>
    <w:rsid w:val="007A7ED4"/>
    <w:rsid w:val="007A7FB1"/>
    <w:rsid w:val="007B0FD2"/>
    <w:rsid w:val="007B2A39"/>
    <w:rsid w:val="007B2F03"/>
    <w:rsid w:val="007B323D"/>
    <w:rsid w:val="007C0829"/>
    <w:rsid w:val="007C0884"/>
    <w:rsid w:val="007C15F9"/>
    <w:rsid w:val="007C2A3F"/>
    <w:rsid w:val="007C4B43"/>
    <w:rsid w:val="007C5A5F"/>
    <w:rsid w:val="007C6373"/>
    <w:rsid w:val="007D1B91"/>
    <w:rsid w:val="007D3D23"/>
    <w:rsid w:val="007D5136"/>
    <w:rsid w:val="007D679D"/>
    <w:rsid w:val="007D7BB5"/>
    <w:rsid w:val="007E019A"/>
    <w:rsid w:val="007E08AD"/>
    <w:rsid w:val="007E12A3"/>
    <w:rsid w:val="007E1704"/>
    <w:rsid w:val="007E6D10"/>
    <w:rsid w:val="007F2D25"/>
    <w:rsid w:val="007F3567"/>
    <w:rsid w:val="007F37C2"/>
    <w:rsid w:val="007F3FCA"/>
    <w:rsid w:val="007F4785"/>
    <w:rsid w:val="007F59C6"/>
    <w:rsid w:val="007F5E57"/>
    <w:rsid w:val="00800463"/>
    <w:rsid w:val="0080274F"/>
    <w:rsid w:val="00802F51"/>
    <w:rsid w:val="008036E1"/>
    <w:rsid w:val="00803C10"/>
    <w:rsid w:val="008066DF"/>
    <w:rsid w:val="00806CB1"/>
    <w:rsid w:val="00811D3D"/>
    <w:rsid w:val="00815A56"/>
    <w:rsid w:val="00816AF4"/>
    <w:rsid w:val="0081792A"/>
    <w:rsid w:val="00817E78"/>
    <w:rsid w:val="00820914"/>
    <w:rsid w:val="00820FF4"/>
    <w:rsid w:val="0082338F"/>
    <w:rsid w:val="00823B6A"/>
    <w:rsid w:val="00824165"/>
    <w:rsid w:val="0082421D"/>
    <w:rsid w:val="0082522E"/>
    <w:rsid w:val="00825603"/>
    <w:rsid w:val="0083127E"/>
    <w:rsid w:val="00832D18"/>
    <w:rsid w:val="00832E5E"/>
    <w:rsid w:val="008332F5"/>
    <w:rsid w:val="00834A89"/>
    <w:rsid w:val="00835A7F"/>
    <w:rsid w:val="00837FEB"/>
    <w:rsid w:val="00840845"/>
    <w:rsid w:val="00840E38"/>
    <w:rsid w:val="00841390"/>
    <w:rsid w:val="008428BB"/>
    <w:rsid w:val="00845630"/>
    <w:rsid w:val="008463E1"/>
    <w:rsid w:val="00846D43"/>
    <w:rsid w:val="00847101"/>
    <w:rsid w:val="00851FF0"/>
    <w:rsid w:val="00852160"/>
    <w:rsid w:val="008526B7"/>
    <w:rsid w:val="00853745"/>
    <w:rsid w:val="008542CD"/>
    <w:rsid w:val="0085498C"/>
    <w:rsid w:val="0085675F"/>
    <w:rsid w:val="008573BD"/>
    <w:rsid w:val="00860D35"/>
    <w:rsid w:val="00862F02"/>
    <w:rsid w:val="0086416B"/>
    <w:rsid w:val="00864465"/>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D3A"/>
    <w:rsid w:val="00884D6D"/>
    <w:rsid w:val="00884FF0"/>
    <w:rsid w:val="00885298"/>
    <w:rsid w:val="00886452"/>
    <w:rsid w:val="0088669C"/>
    <w:rsid w:val="00892256"/>
    <w:rsid w:val="008922EE"/>
    <w:rsid w:val="00892303"/>
    <w:rsid w:val="00895AE7"/>
    <w:rsid w:val="00895BCF"/>
    <w:rsid w:val="008972E4"/>
    <w:rsid w:val="008A480A"/>
    <w:rsid w:val="008A4D87"/>
    <w:rsid w:val="008A5207"/>
    <w:rsid w:val="008A6496"/>
    <w:rsid w:val="008B0314"/>
    <w:rsid w:val="008B0983"/>
    <w:rsid w:val="008B2122"/>
    <w:rsid w:val="008B2324"/>
    <w:rsid w:val="008B259E"/>
    <w:rsid w:val="008B3183"/>
    <w:rsid w:val="008B3B07"/>
    <w:rsid w:val="008B3BBB"/>
    <w:rsid w:val="008B5039"/>
    <w:rsid w:val="008B570B"/>
    <w:rsid w:val="008B67CA"/>
    <w:rsid w:val="008C1A05"/>
    <w:rsid w:val="008C20AB"/>
    <w:rsid w:val="008C2795"/>
    <w:rsid w:val="008C3198"/>
    <w:rsid w:val="008C5B74"/>
    <w:rsid w:val="008C691D"/>
    <w:rsid w:val="008C698D"/>
    <w:rsid w:val="008C7231"/>
    <w:rsid w:val="008C7D0A"/>
    <w:rsid w:val="008C7FC9"/>
    <w:rsid w:val="008D01FA"/>
    <w:rsid w:val="008D095D"/>
    <w:rsid w:val="008D2261"/>
    <w:rsid w:val="008D266E"/>
    <w:rsid w:val="008D3B3D"/>
    <w:rsid w:val="008D3B80"/>
    <w:rsid w:val="008D6023"/>
    <w:rsid w:val="008D6605"/>
    <w:rsid w:val="008D7501"/>
    <w:rsid w:val="008E2CC6"/>
    <w:rsid w:val="008E300E"/>
    <w:rsid w:val="008E3C43"/>
    <w:rsid w:val="008E4708"/>
    <w:rsid w:val="008E4F30"/>
    <w:rsid w:val="008E5971"/>
    <w:rsid w:val="008E70A5"/>
    <w:rsid w:val="008E76E0"/>
    <w:rsid w:val="008F0CED"/>
    <w:rsid w:val="008F181B"/>
    <w:rsid w:val="008F1A77"/>
    <w:rsid w:val="008F2806"/>
    <w:rsid w:val="008F2DA9"/>
    <w:rsid w:val="008F565B"/>
    <w:rsid w:val="008F6C87"/>
    <w:rsid w:val="008F71D1"/>
    <w:rsid w:val="008F7B2E"/>
    <w:rsid w:val="00901BA2"/>
    <w:rsid w:val="009034CB"/>
    <w:rsid w:val="00904090"/>
    <w:rsid w:val="00907D82"/>
    <w:rsid w:val="00911833"/>
    <w:rsid w:val="0091199D"/>
    <w:rsid w:val="009138FB"/>
    <w:rsid w:val="00916012"/>
    <w:rsid w:val="00921A05"/>
    <w:rsid w:val="00922466"/>
    <w:rsid w:val="0092366B"/>
    <w:rsid w:val="00923B3C"/>
    <w:rsid w:val="00923E0B"/>
    <w:rsid w:val="0092513F"/>
    <w:rsid w:val="009257E0"/>
    <w:rsid w:val="0092606F"/>
    <w:rsid w:val="00926FB5"/>
    <w:rsid w:val="0093046C"/>
    <w:rsid w:val="0093250B"/>
    <w:rsid w:val="00933545"/>
    <w:rsid w:val="00934C70"/>
    <w:rsid w:val="00935B32"/>
    <w:rsid w:val="0093638A"/>
    <w:rsid w:val="00937186"/>
    <w:rsid w:val="009376C5"/>
    <w:rsid w:val="009401C6"/>
    <w:rsid w:val="00940777"/>
    <w:rsid w:val="0094175D"/>
    <w:rsid w:val="009423BA"/>
    <w:rsid w:val="00942447"/>
    <w:rsid w:val="009425A4"/>
    <w:rsid w:val="00943507"/>
    <w:rsid w:val="00947E39"/>
    <w:rsid w:val="00950176"/>
    <w:rsid w:val="009503FD"/>
    <w:rsid w:val="00952941"/>
    <w:rsid w:val="00952C94"/>
    <w:rsid w:val="00953A2D"/>
    <w:rsid w:val="0095489E"/>
    <w:rsid w:val="00955C1F"/>
    <w:rsid w:val="0095755E"/>
    <w:rsid w:val="00960BE9"/>
    <w:rsid w:val="00961E26"/>
    <w:rsid w:val="00961FEF"/>
    <w:rsid w:val="009626A9"/>
    <w:rsid w:val="00965035"/>
    <w:rsid w:val="00965D7E"/>
    <w:rsid w:val="009663DF"/>
    <w:rsid w:val="00966883"/>
    <w:rsid w:val="00967788"/>
    <w:rsid w:val="009723A0"/>
    <w:rsid w:val="00972878"/>
    <w:rsid w:val="009730C9"/>
    <w:rsid w:val="00973B2B"/>
    <w:rsid w:val="00973D56"/>
    <w:rsid w:val="009746FA"/>
    <w:rsid w:val="00975445"/>
    <w:rsid w:val="009762D1"/>
    <w:rsid w:val="0097643A"/>
    <w:rsid w:val="00977934"/>
    <w:rsid w:val="009806B9"/>
    <w:rsid w:val="00980F1C"/>
    <w:rsid w:val="009811BE"/>
    <w:rsid w:val="00986B7A"/>
    <w:rsid w:val="0098761D"/>
    <w:rsid w:val="00990B7C"/>
    <w:rsid w:val="00991972"/>
    <w:rsid w:val="00993E5C"/>
    <w:rsid w:val="00994B00"/>
    <w:rsid w:val="009969AC"/>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104BE"/>
    <w:rsid w:val="00A11301"/>
    <w:rsid w:val="00A12B68"/>
    <w:rsid w:val="00A13DA3"/>
    <w:rsid w:val="00A16D95"/>
    <w:rsid w:val="00A16FD6"/>
    <w:rsid w:val="00A177EA"/>
    <w:rsid w:val="00A1792E"/>
    <w:rsid w:val="00A207DA"/>
    <w:rsid w:val="00A22B66"/>
    <w:rsid w:val="00A2329A"/>
    <w:rsid w:val="00A23418"/>
    <w:rsid w:val="00A25898"/>
    <w:rsid w:val="00A25B5C"/>
    <w:rsid w:val="00A25E88"/>
    <w:rsid w:val="00A2769C"/>
    <w:rsid w:val="00A302B7"/>
    <w:rsid w:val="00A3144E"/>
    <w:rsid w:val="00A334BD"/>
    <w:rsid w:val="00A34197"/>
    <w:rsid w:val="00A3421D"/>
    <w:rsid w:val="00A35676"/>
    <w:rsid w:val="00A36E46"/>
    <w:rsid w:val="00A40AD3"/>
    <w:rsid w:val="00A40BA4"/>
    <w:rsid w:val="00A40E62"/>
    <w:rsid w:val="00A41BE5"/>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E0B"/>
    <w:rsid w:val="00A60E78"/>
    <w:rsid w:val="00A614CD"/>
    <w:rsid w:val="00A619A7"/>
    <w:rsid w:val="00A62CD5"/>
    <w:rsid w:val="00A6420B"/>
    <w:rsid w:val="00A6575D"/>
    <w:rsid w:val="00A667DB"/>
    <w:rsid w:val="00A72601"/>
    <w:rsid w:val="00A73361"/>
    <w:rsid w:val="00A7665E"/>
    <w:rsid w:val="00A76906"/>
    <w:rsid w:val="00A779BC"/>
    <w:rsid w:val="00A809FF"/>
    <w:rsid w:val="00A81030"/>
    <w:rsid w:val="00A8230B"/>
    <w:rsid w:val="00A8472B"/>
    <w:rsid w:val="00A861AA"/>
    <w:rsid w:val="00A86C13"/>
    <w:rsid w:val="00A87349"/>
    <w:rsid w:val="00A87BC5"/>
    <w:rsid w:val="00A87CE6"/>
    <w:rsid w:val="00A921D0"/>
    <w:rsid w:val="00A927BC"/>
    <w:rsid w:val="00A94AD9"/>
    <w:rsid w:val="00A94E88"/>
    <w:rsid w:val="00A954E2"/>
    <w:rsid w:val="00A965BB"/>
    <w:rsid w:val="00A96719"/>
    <w:rsid w:val="00A97A91"/>
    <w:rsid w:val="00AA01CC"/>
    <w:rsid w:val="00AA0D0C"/>
    <w:rsid w:val="00AA0DDB"/>
    <w:rsid w:val="00AA11E9"/>
    <w:rsid w:val="00AA2A0F"/>
    <w:rsid w:val="00AA4F19"/>
    <w:rsid w:val="00AA5C55"/>
    <w:rsid w:val="00AA64EF"/>
    <w:rsid w:val="00AA76E0"/>
    <w:rsid w:val="00AB356D"/>
    <w:rsid w:val="00AB70B2"/>
    <w:rsid w:val="00AC0C1E"/>
    <w:rsid w:val="00AC1078"/>
    <w:rsid w:val="00AC2A2A"/>
    <w:rsid w:val="00AC2CD9"/>
    <w:rsid w:val="00AC47EE"/>
    <w:rsid w:val="00AC5D82"/>
    <w:rsid w:val="00AC66F6"/>
    <w:rsid w:val="00AC693F"/>
    <w:rsid w:val="00AC7A52"/>
    <w:rsid w:val="00AD01DA"/>
    <w:rsid w:val="00AD1D50"/>
    <w:rsid w:val="00AD23A7"/>
    <w:rsid w:val="00AD4590"/>
    <w:rsid w:val="00AD4B23"/>
    <w:rsid w:val="00AD5F3F"/>
    <w:rsid w:val="00AD76ED"/>
    <w:rsid w:val="00AE005E"/>
    <w:rsid w:val="00AE00C2"/>
    <w:rsid w:val="00AE1712"/>
    <w:rsid w:val="00AE1F15"/>
    <w:rsid w:val="00AE207A"/>
    <w:rsid w:val="00AE29DC"/>
    <w:rsid w:val="00AE2AA2"/>
    <w:rsid w:val="00AE63E5"/>
    <w:rsid w:val="00AE7B12"/>
    <w:rsid w:val="00AF14D5"/>
    <w:rsid w:val="00AF199D"/>
    <w:rsid w:val="00AF1C0F"/>
    <w:rsid w:val="00AF2B71"/>
    <w:rsid w:val="00AF47E3"/>
    <w:rsid w:val="00AF5AB5"/>
    <w:rsid w:val="00B00727"/>
    <w:rsid w:val="00B02748"/>
    <w:rsid w:val="00B030E0"/>
    <w:rsid w:val="00B04279"/>
    <w:rsid w:val="00B05CB9"/>
    <w:rsid w:val="00B078CE"/>
    <w:rsid w:val="00B07F3E"/>
    <w:rsid w:val="00B124AE"/>
    <w:rsid w:val="00B142B0"/>
    <w:rsid w:val="00B155A5"/>
    <w:rsid w:val="00B16A39"/>
    <w:rsid w:val="00B201D3"/>
    <w:rsid w:val="00B20718"/>
    <w:rsid w:val="00B22136"/>
    <w:rsid w:val="00B240D5"/>
    <w:rsid w:val="00B272DD"/>
    <w:rsid w:val="00B2757D"/>
    <w:rsid w:val="00B30E9D"/>
    <w:rsid w:val="00B3109E"/>
    <w:rsid w:val="00B3296A"/>
    <w:rsid w:val="00B34C89"/>
    <w:rsid w:val="00B35C1F"/>
    <w:rsid w:val="00B35E60"/>
    <w:rsid w:val="00B36086"/>
    <w:rsid w:val="00B3680B"/>
    <w:rsid w:val="00B36D49"/>
    <w:rsid w:val="00B370D1"/>
    <w:rsid w:val="00B42E03"/>
    <w:rsid w:val="00B43077"/>
    <w:rsid w:val="00B432FF"/>
    <w:rsid w:val="00B43952"/>
    <w:rsid w:val="00B4548C"/>
    <w:rsid w:val="00B5076B"/>
    <w:rsid w:val="00B50B96"/>
    <w:rsid w:val="00B51C0F"/>
    <w:rsid w:val="00B531EC"/>
    <w:rsid w:val="00B53488"/>
    <w:rsid w:val="00B54D41"/>
    <w:rsid w:val="00B55DDC"/>
    <w:rsid w:val="00B55F59"/>
    <w:rsid w:val="00B56137"/>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733F"/>
    <w:rsid w:val="00B979E5"/>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50C9"/>
    <w:rsid w:val="00BB79B5"/>
    <w:rsid w:val="00BB7D96"/>
    <w:rsid w:val="00BC06C4"/>
    <w:rsid w:val="00BC26F5"/>
    <w:rsid w:val="00BC2A7A"/>
    <w:rsid w:val="00BC2C5B"/>
    <w:rsid w:val="00BC712A"/>
    <w:rsid w:val="00BC7B4A"/>
    <w:rsid w:val="00BD00B7"/>
    <w:rsid w:val="00BD0893"/>
    <w:rsid w:val="00BD0FEF"/>
    <w:rsid w:val="00BD31A2"/>
    <w:rsid w:val="00BD3359"/>
    <w:rsid w:val="00BE111A"/>
    <w:rsid w:val="00BE132A"/>
    <w:rsid w:val="00BE1C65"/>
    <w:rsid w:val="00BE1FFF"/>
    <w:rsid w:val="00BE28D3"/>
    <w:rsid w:val="00BE349E"/>
    <w:rsid w:val="00BE55E7"/>
    <w:rsid w:val="00BE71A5"/>
    <w:rsid w:val="00BE777A"/>
    <w:rsid w:val="00BE7A60"/>
    <w:rsid w:val="00BE7A91"/>
    <w:rsid w:val="00BF0A98"/>
    <w:rsid w:val="00BF117F"/>
    <w:rsid w:val="00BF15DD"/>
    <w:rsid w:val="00C01D2D"/>
    <w:rsid w:val="00C02177"/>
    <w:rsid w:val="00C02FCE"/>
    <w:rsid w:val="00C057D0"/>
    <w:rsid w:val="00C05B89"/>
    <w:rsid w:val="00C05FF6"/>
    <w:rsid w:val="00C06198"/>
    <w:rsid w:val="00C074A4"/>
    <w:rsid w:val="00C10FF9"/>
    <w:rsid w:val="00C112AA"/>
    <w:rsid w:val="00C118AD"/>
    <w:rsid w:val="00C11AAD"/>
    <w:rsid w:val="00C12D88"/>
    <w:rsid w:val="00C175C7"/>
    <w:rsid w:val="00C17A2E"/>
    <w:rsid w:val="00C229BE"/>
    <w:rsid w:val="00C23F23"/>
    <w:rsid w:val="00C2441D"/>
    <w:rsid w:val="00C24F64"/>
    <w:rsid w:val="00C25EFC"/>
    <w:rsid w:val="00C267B0"/>
    <w:rsid w:val="00C301FD"/>
    <w:rsid w:val="00C31B31"/>
    <w:rsid w:val="00C33254"/>
    <w:rsid w:val="00C348DD"/>
    <w:rsid w:val="00C34C68"/>
    <w:rsid w:val="00C35960"/>
    <w:rsid w:val="00C371F4"/>
    <w:rsid w:val="00C42710"/>
    <w:rsid w:val="00C43222"/>
    <w:rsid w:val="00C450CD"/>
    <w:rsid w:val="00C460F9"/>
    <w:rsid w:val="00C4649A"/>
    <w:rsid w:val="00C47B47"/>
    <w:rsid w:val="00C5313E"/>
    <w:rsid w:val="00C5487E"/>
    <w:rsid w:val="00C561BA"/>
    <w:rsid w:val="00C568A4"/>
    <w:rsid w:val="00C57A8A"/>
    <w:rsid w:val="00C60EC3"/>
    <w:rsid w:val="00C6414F"/>
    <w:rsid w:val="00C64DCF"/>
    <w:rsid w:val="00C6590A"/>
    <w:rsid w:val="00C70F53"/>
    <w:rsid w:val="00C71248"/>
    <w:rsid w:val="00C71B79"/>
    <w:rsid w:val="00C71BFB"/>
    <w:rsid w:val="00C7467E"/>
    <w:rsid w:val="00C76369"/>
    <w:rsid w:val="00C8058B"/>
    <w:rsid w:val="00C80BC0"/>
    <w:rsid w:val="00C81506"/>
    <w:rsid w:val="00C83EFF"/>
    <w:rsid w:val="00C8464E"/>
    <w:rsid w:val="00C847AD"/>
    <w:rsid w:val="00C85EDB"/>
    <w:rsid w:val="00C866F0"/>
    <w:rsid w:val="00C87111"/>
    <w:rsid w:val="00C90CB8"/>
    <w:rsid w:val="00C91DE9"/>
    <w:rsid w:val="00C922C6"/>
    <w:rsid w:val="00C938C1"/>
    <w:rsid w:val="00C947F7"/>
    <w:rsid w:val="00C9658D"/>
    <w:rsid w:val="00C965C7"/>
    <w:rsid w:val="00CA0926"/>
    <w:rsid w:val="00CA299A"/>
    <w:rsid w:val="00CA5640"/>
    <w:rsid w:val="00CA5743"/>
    <w:rsid w:val="00CA5832"/>
    <w:rsid w:val="00CA5DBC"/>
    <w:rsid w:val="00CB005B"/>
    <w:rsid w:val="00CB0096"/>
    <w:rsid w:val="00CB063B"/>
    <w:rsid w:val="00CB08AF"/>
    <w:rsid w:val="00CB11E1"/>
    <w:rsid w:val="00CB1F02"/>
    <w:rsid w:val="00CB2AAC"/>
    <w:rsid w:val="00CB46BE"/>
    <w:rsid w:val="00CB6CC0"/>
    <w:rsid w:val="00CC05F9"/>
    <w:rsid w:val="00CC2785"/>
    <w:rsid w:val="00CC3443"/>
    <w:rsid w:val="00CC37F3"/>
    <w:rsid w:val="00CC3BC8"/>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4879"/>
    <w:rsid w:val="00D0589F"/>
    <w:rsid w:val="00D1168C"/>
    <w:rsid w:val="00D1204A"/>
    <w:rsid w:val="00D123D9"/>
    <w:rsid w:val="00D134DF"/>
    <w:rsid w:val="00D13764"/>
    <w:rsid w:val="00D13997"/>
    <w:rsid w:val="00D16F2C"/>
    <w:rsid w:val="00D2063B"/>
    <w:rsid w:val="00D21AAE"/>
    <w:rsid w:val="00D23A7E"/>
    <w:rsid w:val="00D26816"/>
    <w:rsid w:val="00D2764E"/>
    <w:rsid w:val="00D305AD"/>
    <w:rsid w:val="00D3093C"/>
    <w:rsid w:val="00D30F03"/>
    <w:rsid w:val="00D33792"/>
    <w:rsid w:val="00D33995"/>
    <w:rsid w:val="00D33D54"/>
    <w:rsid w:val="00D34329"/>
    <w:rsid w:val="00D34792"/>
    <w:rsid w:val="00D351A8"/>
    <w:rsid w:val="00D353AC"/>
    <w:rsid w:val="00D3552C"/>
    <w:rsid w:val="00D36173"/>
    <w:rsid w:val="00D3621C"/>
    <w:rsid w:val="00D366A0"/>
    <w:rsid w:val="00D367C5"/>
    <w:rsid w:val="00D40543"/>
    <w:rsid w:val="00D406E3"/>
    <w:rsid w:val="00D41828"/>
    <w:rsid w:val="00D4214C"/>
    <w:rsid w:val="00D433BA"/>
    <w:rsid w:val="00D4401D"/>
    <w:rsid w:val="00D45577"/>
    <w:rsid w:val="00D45AD6"/>
    <w:rsid w:val="00D45E46"/>
    <w:rsid w:val="00D4699F"/>
    <w:rsid w:val="00D46F9C"/>
    <w:rsid w:val="00D47546"/>
    <w:rsid w:val="00D50866"/>
    <w:rsid w:val="00D5111C"/>
    <w:rsid w:val="00D537F6"/>
    <w:rsid w:val="00D54315"/>
    <w:rsid w:val="00D54463"/>
    <w:rsid w:val="00D545C3"/>
    <w:rsid w:val="00D54AC9"/>
    <w:rsid w:val="00D54F9D"/>
    <w:rsid w:val="00D56605"/>
    <w:rsid w:val="00D600A9"/>
    <w:rsid w:val="00D60308"/>
    <w:rsid w:val="00D61545"/>
    <w:rsid w:val="00D61B41"/>
    <w:rsid w:val="00D61DDF"/>
    <w:rsid w:val="00D62EC5"/>
    <w:rsid w:val="00D643C6"/>
    <w:rsid w:val="00D64F03"/>
    <w:rsid w:val="00D6536E"/>
    <w:rsid w:val="00D67266"/>
    <w:rsid w:val="00D67878"/>
    <w:rsid w:val="00D67D21"/>
    <w:rsid w:val="00D710FA"/>
    <w:rsid w:val="00D7427F"/>
    <w:rsid w:val="00D7603E"/>
    <w:rsid w:val="00D76DF9"/>
    <w:rsid w:val="00D80A5A"/>
    <w:rsid w:val="00D80C55"/>
    <w:rsid w:val="00D80EB8"/>
    <w:rsid w:val="00D81078"/>
    <w:rsid w:val="00D82D5D"/>
    <w:rsid w:val="00D82E30"/>
    <w:rsid w:val="00D83433"/>
    <w:rsid w:val="00D83EB3"/>
    <w:rsid w:val="00D85051"/>
    <w:rsid w:val="00D86774"/>
    <w:rsid w:val="00D91463"/>
    <w:rsid w:val="00D91577"/>
    <w:rsid w:val="00D92F33"/>
    <w:rsid w:val="00D9324A"/>
    <w:rsid w:val="00D93472"/>
    <w:rsid w:val="00D9356B"/>
    <w:rsid w:val="00D94712"/>
    <w:rsid w:val="00D94990"/>
    <w:rsid w:val="00D957A6"/>
    <w:rsid w:val="00D975DF"/>
    <w:rsid w:val="00DA1B1A"/>
    <w:rsid w:val="00DA296D"/>
    <w:rsid w:val="00DA538A"/>
    <w:rsid w:val="00DA6D7B"/>
    <w:rsid w:val="00DA743A"/>
    <w:rsid w:val="00DA7AF8"/>
    <w:rsid w:val="00DB087A"/>
    <w:rsid w:val="00DB2557"/>
    <w:rsid w:val="00DB575B"/>
    <w:rsid w:val="00DB5ED5"/>
    <w:rsid w:val="00DB736E"/>
    <w:rsid w:val="00DC0154"/>
    <w:rsid w:val="00DC0201"/>
    <w:rsid w:val="00DC19D5"/>
    <w:rsid w:val="00DC41CF"/>
    <w:rsid w:val="00DC6E08"/>
    <w:rsid w:val="00DD20A5"/>
    <w:rsid w:val="00DD4928"/>
    <w:rsid w:val="00DD5AEE"/>
    <w:rsid w:val="00DE07CB"/>
    <w:rsid w:val="00DE2B19"/>
    <w:rsid w:val="00DE2DBE"/>
    <w:rsid w:val="00DE7A99"/>
    <w:rsid w:val="00DF0E98"/>
    <w:rsid w:val="00DF2BA8"/>
    <w:rsid w:val="00DF4053"/>
    <w:rsid w:val="00DF4102"/>
    <w:rsid w:val="00DF4E54"/>
    <w:rsid w:val="00DF6CFA"/>
    <w:rsid w:val="00DF76D4"/>
    <w:rsid w:val="00E0047E"/>
    <w:rsid w:val="00E0087F"/>
    <w:rsid w:val="00E00C6A"/>
    <w:rsid w:val="00E025DB"/>
    <w:rsid w:val="00E02990"/>
    <w:rsid w:val="00E03B3A"/>
    <w:rsid w:val="00E04ADC"/>
    <w:rsid w:val="00E04D86"/>
    <w:rsid w:val="00E05991"/>
    <w:rsid w:val="00E05E8F"/>
    <w:rsid w:val="00E075FB"/>
    <w:rsid w:val="00E10501"/>
    <w:rsid w:val="00E11B9B"/>
    <w:rsid w:val="00E137B2"/>
    <w:rsid w:val="00E141FF"/>
    <w:rsid w:val="00E143AD"/>
    <w:rsid w:val="00E14A3D"/>
    <w:rsid w:val="00E14AC8"/>
    <w:rsid w:val="00E1502C"/>
    <w:rsid w:val="00E16FB2"/>
    <w:rsid w:val="00E177BF"/>
    <w:rsid w:val="00E214CB"/>
    <w:rsid w:val="00E2330D"/>
    <w:rsid w:val="00E23380"/>
    <w:rsid w:val="00E23CE9"/>
    <w:rsid w:val="00E244EF"/>
    <w:rsid w:val="00E2503D"/>
    <w:rsid w:val="00E26A81"/>
    <w:rsid w:val="00E271A2"/>
    <w:rsid w:val="00E278F5"/>
    <w:rsid w:val="00E31020"/>
    <w:rsid w:val="00E31F21"/>
    <w:rsid w:val="00E332CA"/>
    <w:rsid w:val="00E342C2"/>
    <w:rsid w:val="00E343AF"/>
    <w:rsid w:val="00E35C47"/>
    <w:rsid w:val="00E40160"/>
    <w:rsid w:val="00E41B3B"/>
    <w:rsid w:val="00E44556"/>
    <w:rsid w:val="00E44B63"/>
    <w:rsid w:val="00E51192"/>
    <w:rsid w:val="00E51A95"/>
    <w:rsid w:val="00E51B01"/>
    <w:rsid w:val="00E5294A"/>
    <w:rsid w:val="00E52D9C"/>
    <w:rsid w:val="00E53335"/>
    <w:rsid w:val="00E54C1C"/>
    <w:rsid w:val="00E56749"/>
    <w:rsid w:val="00E56D8D"/>
    <w:rsid w:val="00E56E06"/>
    <w:rsid w:val="00E57998"/>
    <w:rsid w:val="00E61E17"/>
    <w:rsid w:val="00E66DA1"/>
    <w:rsid w:val="00E7113D"/>
    <w:rsid w:val="00E71B40"/>
    <w:rsid w:val="00E71EF7"/>
    <w:rsid w:val="00E71FA9"/>
    <w:rsid w:val="00E724B0"/>
    <w:rsid w:val="00E7307C"/>
    <w:rsid w:val="00E737E2"/>
    <w:rsid w:val="00E75D5A"/>
    <w:rsid w:val="00E75FA8"/>
    <w:rsid w:val="00E7656C"/>
    <w:rsid w:val="00E766E1"/>
    <w:rsid w:val="00E77BF3"/>
    <w:rsid w:val="00E80B33"/>
    <w:rsid w:val="00E83D8C"/>
    <w:rsid w:val="00E8410C"/>
    <w:rsid w:val="00E848E9"/>
    <w:rsid w:val="00E853AD"/>
    <w:rsid w:val="00E85B7D"/>
    <w:rsid w:val="00E86E8F"/>
    <w:rsid w:val="00E93F17"/>
    <w:rsid w:val="00E94846"/>
    <w:rsid w:val="00E94CF0"/>
    <w:rsid w:val="00E955F2"/>
    <w:rsid w:val="00E96D00"/>
    <w:rsid w:val="00E97FE3"/>
    <w:rsid w:val="00EA0F33"/>
    <w:rsid w:val="00EA20C9"/>
    <w:rsid w:val="00EA2B9A"/>
    <w:rsid w:val="00EA69CE"/>
    <w:rsid w:val="00EA69E5"/>
    <w:rsid w:val="00EA6B63"/>
    <w:rsid w:val="00EB1C72"/>
    <w:rsid w:val="00EB1D3D"/>
    <w:rsid w:val="00EB35F0"/>
    <w:rsid w:val="00EB396E"/>
    <w:rsid w:val="00EB5B15"/>
    <w:rsid w:val="00EB5CBE"/>
    <w:rsid w:val="00EB6816"/>
    <w:rsid w:val="00EC07A1"/>
    <w:rsid w:val="00EC0EB2"/>
    <w:rsid w:val="00EC12E9"/>
    <w:rsid w:val="00EC1564"/>
    <w:rsid w:val="00EC290B"/>
    <w:rsid w:val="00EC2D7C"/>
    <w:rsid w:val="00EC3F96"/>
    <w:rsid w:val="00EC460C"/>
    <w:rsid w:val="00EC4F35"/>
    <w:rsid w:val="00EC72A6"/>
    <w:rsid w:val="00EC78B7"/>
    <w:rsid w:val="00EC79F2"/>
    <w:rsid w:val="00ED34C7"/>
    <w:rsid w:val="00ED3D54"/>
    <w:rsid w:val="00ED5728"/>
    <w:rsid w:val="00ED5B4F"/>
    <w:rsid w:val="00ED6718"/>
    <w:rsid w:val="00ED7963"/>
    <w:rsid w:val="00ED7DCC"/>
    <w:rsid w:val="00EE0F34"/>
    <w:rsid w:val="00EE206D"/>
    <w:rsid w:val="00EE2AB3"/>
    <w:rsid w:val="00EE4C79"/>
    <w:rsid w:val="00EE6E21"/>
    <w:rsid w:val="00EE7624"/>
    <w:rsid w:val="00EE7E88"/>
    <w:rsid w:val="00EF00B2"/>
    <w:rsid w:val="00EF1BA7"/>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DF"/>
    <w:rsid w:val="00F15934"/>
    <w:rsid w:val="00F17616"/>
    <w:rsid w:val="00F234BA"/>
    <w:rsid w:val="00F23D05"/>
    <w:rsid w:val="00F25E1C"/>
    <w:rsid w:val="00F2613C"/>
    <w:rsid w:val="00F26754"/>
    <w:rsid w:val="00F27452"/>
    <w:rsid w:val="00F27965"/>
    <w:rsid w:val="00F300FA"/>
    <w:rsid w:val="00F30AD8"/>
    <w:rsid w:val="00F31FCC"/>
    <w:rsid w:val="00F32163"/>
    <w:rsid w:val="00F326CF"/>
    <w:rsid w:val="00F33C7C"/>
    <w:rsid w:val="00F36DE1"/>
    <w:rsid w:val="00F36F7A"/>
    <w:rsid w:val="00F374E0"/>
    <w:rsid w:val="00F378AC"/>
    <w:rsid w:val="00F42BE6"/>
    <w:rsid w:val="00F432CD"/>
    <w:rsid w:val="00F43A5C"/>
    <w:rsid w:val="00F43F6F"/>
    <w:rsid w:val="00F44402"/>
    <w:rsid w:val="00F44726"/>
    <w:rsid w:val="00F452AA"/>
    <w:rsid w:val="00F45F88"/>
    <w:rsid w:val="00F505F5"/>
    <w:rsid w:val="00F515F6"/>
    <w:rsid w:val="00F518DC"/>
    <w:rsid w:val="00F52463"/>
    <w:rsid w:val="00F52B52"/>
    <w:rsid w:val="00F54C20"/>
    <w:rsid w:val="00F55D8D"/>
    <w:rsid w:val="00F57411"/>
    <w:rsid w:val="00F61139"/>
    <w:rsid w:val="00F61D93"/>
    <w:rsid w:val="00F6340C"/>
    <w:rsid w:val="00F63C3A"/>
    <w:rsid w:val="00F701E3"/>
    <w:rsid w:val="00F713DC"/>
    <w:rsid w:val="00F740A6"/>
    <w:rsid w:val="00F753E4"/>
    <w:rsid w:val="00F753E8"/>
    <w:rsid w:val="00F75664"/>
    <w:rsid w:val="00F769BC"/>
    <w:rsid w:val="00F8022D"/>
    <w:rsid w:val="00F80418"/>
    <w:rsid w:val="00F80C6A"/>
    <w:rsid w:val="00F81EAB"/>
    <w:rsid w:val="00F823B8"/>
    <w:rsid w:val="00F824B6"/>
    <w:rsid w:val="00F82764"/>
    <w:rsid w:val="00F83EA5"/>
    <w:rsid w:val="00F85B12"/>
    <w:rsid w:val="00F85F60"/>
    <w:rsid w:val="00F85F6A"/>
    <w:rsid w:val="00F869BB"/>
    <w:rsid w:val="00F86CC5"/>
    <w:rsid w:val="00F90F1A"/>
    <w:rsid w:val="00F92519"/>
    <w:rsid w:val="00F928EC"/>
    <w:rsid w:val="00F93A56"/>
    <w:rsid w:val="00F9447D"/>
    <w:rsid w:val="00F95F31"/>
    <w:rsid w:val="00F96253"/>
    <w:rsid w:val="00F9684C"/>
    <w:rsid w:val="00F9740A"/>
    <w:rsid w:val="00F976FE"/>
    <w:rsid w:val="00F97B55"/>
    <w:rsid w:val="00FA045A"/>
    <w:rsid w:val="00FA07C0"/>
    <w:rsid w:val="00FA14D2"/>
    <w:rsid w:val="00FA1E80"/>
    <w:rsid w:val="00FA1EE4"/>
    <w:rsid w:val="00FA4143"/>
    <w:rsid w:val="00FA5F44"/>
    <w:rsid w:val="00FA6962"/>
    <w:rsid w:val="00FA75FD"/>
    <w:rsid w:val="00FB0573"/>
    <w:rsid w:val="00FB07C3"/>
    <w:rsid w:val="00FB0CBE"/>
    <w:rsid w:val="00FB531A"/>
    <w:rsid w:val="00FB59DD"/>
    <w:rsid w:val="00FB69E2"/>
    <w:rsid w:val="00FC050B"/>
    <w:rsid w:val="00FC0586"/>
    <w:rsid w:val="00FC17B6"/>
    <w:rsid w:val="00FC1D69"/>
    <w:rsid w:val="00FC1E58"/>
    <w:rsid w:val="00FC2AEE"/>
    <w:rsid w:val="00FC301C"/>
    <w:rsid w:val="00FC488E"/>
    <w:rsid w:val="00FC5D15"/>
    <w:rsid w:val="00FC5E57"/>
    <w:rsid w:val="00FC73C6"/>
    <w:rsid w:val="00FD0382"/>
    <w:rsid w:val="00FD2645"/>
    <w:rsid w:val="00FD3364"/>
    <w:rsid w:val="00FD55D7"/>
    <w:rsid w:val="00FD5C09"/>
    <w:rsid w:val="00FE034B"/>
    <w:rsid w:val="00FE1315"/>
    <w:rsid w:val="00FE425A"/>
    <w:rsid w:val="00FF1F2D"/>
    <w:rsid w:val="00FF33F1"/>
    <w:rsid w:val="00FF55E7"/>
    <w:rsid w:val="00FF5FE0"/>
    <w:rsid w:val="00FF68D9"/>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2A0D"/>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uiPriority w:val="99"/>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uiPriority w:val="99"/>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uiPriority w:val="99"/>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1"/>
    <w:qFormat/>
    <w:rsid w:val="006A4A41"/>
    <w:pPr>
      <w:suppressAutoHyphens/>
      <w:spacing w:after="0" w:line="240" w:lineRule="auto"/>
    </w:pPr>
    <w:rPr>
      <w:rFonts w:ascii="Calibri" w:eastAsia="Times New Roman" w:hAnsi="Calibri" w:cs="Calibri"/>
      <w:lang w:eastAsia="ar-SA"/>
    </w:rPr>
  </w:style>
  <w:style w:type="table" w:styleId="af0">
    <w:name w:val="Table Grid"/>
    <w:basedOn w:val="a2"/>
    <w:uiPriority w:val="59"/>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uiPriority w:val="99"/>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uiPriority w:val="99"/>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uiPriority w:val="99"/>
    <w:rsid w:val="00E00C6A"/>
    <w:pPr>
      <w:overflowPunct/>
    </w:pPr>
  </w:style>
  <w:style w:type="character" w:customStyle="1" w:styleId="aff0">
    <w:name w:val="Текст примечания Знак"/>
    <w:basedOn w:val="a1"/>
    <w:link w:val="aff"/>
    <w:uiPriority w:val="99"/>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00C6A"/>
    <w:rPr>
      <w:b/>
      <w:bCs/>
    </w:rPr>
  </w:style>
  <w:style w:type="character" w:customStyle="1" w:styleId="aff2">
    <w:name w:val="Тема примечания Знак"/>
    <w:basedOn w:val="aff0"/>
    <w:link w:val="aff1"/>
    <w:uiPriority w:val="99"/>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uiPriority w:val="99"/>
    <w:rsid w:val="00626B94"/>
    <w:rPr>
      <w:rFonts w:ascii="Arial" w:eastAsia="Batang" w:hAnsi="Arial" w:cs="Times New Roman"/>
      <w:b/>
      <w:snapToGrid w:val="0"/>
      <w:color w:val="000000"/>
      <w:sz w:val="20"/>
      <w:szCs w:val="20"/>
      <w:lang w:eastAsia="ru-RU"/>
    </w:rPr>
  </w:style>
  <w:style w:type="paragraph" w:styleId="aff8">
    <w:name w:val="Document Map"/>
    <w:basedOn w:val="a0"/>
    <w:link w:val="aff9"/>
    <w:uiPriority w:val="99"/>
    <w:semiHidden/>
    <w:rsid w:val="00626B94"/>
    <w:pPr>
      <w:widowControl/>
      <w:shd w:val="clear" w:color="auto" w:fill="000080"/>
      <w:overflowPunct/>
      <w:autoSpaceDE/>
      <w:autoSpaceDN/>
      <w:adjustRightInd/>
    </w:pPr>
    <w:rPr>
      <w:rFonts w:ascii="Tahoma" w:hAnsi="Tahoma" w:cs="Tahoma"/>
    </w:rPr>
  </w:style>
  <w:style w:type="character" w:customStyle="1" w:styleId="aff9">
    <w:name w:val="Схема документа Знак"/>
    <w:basedOn w:val="a1"/>
    <w:link w:val="aff8"/>
    <w:uiPriority w:val="99"/>
    <w:semiHidden/>
    <w:rsid w:val="00626B94"/>
    <w:rPr>
      <w:rFonts w:ascii="Tahoma" w:eastAsia="Times New Roman" w:hAnsi="Tahoma" w:cs="Tahoma"/>
      <w:sz w:val="20"/>
      <w:szCs w:val="20"/>
      <w:shd w:val="clear" w:color="auto" w:fill="000080"/>
      <w:lang w:eastAsia="ru-RU"/>
    </w:rPr>
  </w:style>
  <w:style w:type="paragraph" w:customStyle="1" w:styleId="1CStyle5">
    <w:name w:val="1CStyle5"/>
    <w:uiPriority w:val="99"/>
    <w:rsid w:val="00626B94"/>
    <w:pPr>
      <w:jc w:val="right"/>
    </w:pPr>
    <w:rPr>
      <w:rFonts w:ascii="Calibri" w:eastAsia="Times New Roman" w:hAnsi="Calibri" w:cs="Times New Roman"/>
      <w:lang w:eastAsia="ru-RU"/>
    </w:rPr>
  </w:style>
  <w:style w:type="paragraph" w:customStyle="1" w:styleId="1CStyle4">
    <w:name w:val="1CStyle4"/>
    <w:uiPriority w:val="99"/>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iPriority w:val="99"/>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a">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b">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c">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d">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uiPriority w:val="99"/>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e">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0">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1">
    <w:name w:val="Рисунок"/>
    <w:basedOn w:val="a0"/>
    <w:next w:val="afff2"/>
    <w:uiPriority w:val="99"/>
    <w:rsid w:val="00224E8F"/>
    <w:pPr>
      <w:keepNext/>
      <w:widowControl/>
      <w:overflowPunct/>
      <w:autoSpaceDE/>
      <w:autoSpaceDN/>
      <w:adjustRightInd/>
    </w:pPr>
    <w:rPr>
      <w:rFonts w:ascii="Arial" w:hAnsi="Arial" w:cs="Arial"/>
      <w:spacing w:val="-5"/>
    </w:rPr>
  </w:style>
  <w:style w:type="paragraph" w:styleId="afff2">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3">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4">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5">
    <w:name w:val="Plain Text"/>
    <w:basedOn w:val="a0"/>
    <w:link w:val="afff6"/>
    <w:uiPriority w:val="99"/>
    <w:rsid w:val="00224E8F"/>
    <w:pPr>
      <w:widowControl/>
      <w:overflowPunct/>
      <w:autoSpaceDE/>
      <w:autoSpaceDN/>
      <w:adjustRightInd/>
      <w:jc w:val="both"/>
    </w:pPr>
    <w:rPr>
      <w:rFonts w:ascii="Courier New" w:eastAsia="Calibri" w:hAnsi="Courier New" w:cs="Courier New"/>
    </w:rPr>
  </w:style>
  <w:style w:type="character" w:customStyle="1" w:styleId="afff6">
    <w:name w:val="Текст Знак"/>
    <w:basedOn w:val="a1"/>
    <w:link w:val="afff5"/>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7">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9"/>
    <w:semiHidden/>
    <w:locked/>
    <w:rsid w:val="0043346D"/>
  </w:style>
  <w:style w:type="paragraph" w:styleId="aff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8"/>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a">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b">
    <w:name w:val="Другое_"/>
    <w:link w:val="afffc"/>
    <w:locked/>
    <w:rsid w:val="0043346D"/>
    <w:rPr>
      <w:shd w:val="clear" w:color="auto" w:fill="FFFFFF"/>
    </w:rPr>
  </w:style>
  <w:style w:type="paragraph" w:customStyle="1" w:styleId="afffc">
    <w:name w:val="Другое"/>
    <w:basedOn w:val="a0"/>
    <w:link w:val="afffb"/>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d">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3D589-B8D1-4733-B42F-D96A5F25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5</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1410</cp:revision>
  <cp:lastPrinted>2017-09-05T10:52:00Z</cp:lastPrinted>
  <dcterms:created xsi:type="dcterms:W3CDTF">2020-05-28T07:34:00Z</dcterms:created>
  <dcterms:modified xsi:type="dcterms:W3CDTF">2023-04-03T05:34:00Z</dcterms:modified>
</cp:coreProperties>
</file>